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F06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</w:pP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古蜀掠影 | 成都+成都熊猫基地+三星堆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+</w:t>
      </w: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锦里3天2晚纯玩旅行团</w:t>
      </w:r>
    </w:p>
    <w:p w14:paraId="0045B82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</w:rPr>
      </w:pPr>
    </w:p>
    <w:p w14:paraId="7A903C0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产品编号：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GT-017</w:t>
      </w:r>
    </w:p>
    <w:p w14:paraId="138CB5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行程天数：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3天2晚</w:t>
      </w:r>
    </w:p>
    <w:p w14:paraId="7CABB4E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简要行程：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成都（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成都熊猫基地-三星堆-锦里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）</w:t>
      </w:r>
    </w:p>
    <w:p w14:paraId="562D827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游玩类型：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古街、美食、熊猫、博物馆、历史文化</w:t>
      </w:r>
    </w:p>
    <w:p w14:paraId="211BFD9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出发地址：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成都市</w:t>
      </w:r>
    </w:p>
    <w:p w14:paraId="4FAE3ED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最多1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人精品纯玩小团，保证出发</w:t>
      </w:r>
    </w:p>
    <w:p w14:paraId="0079C54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导游&amp;司机：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中、英文导游，驾驶经验丰富的当地司机</w:t>
      </w:r>
    </w:p>
    <w:p w14:paraId="32B9976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lang w:val="en-US" w:eastAsia="zh-CN"/>
        </w:rPr>
      </w:pPr>
    </w:p>
    <w:p w14:paraId="27341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10207A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抵达成都</w:t>
      </w:r>
    </w:p>
    <w:p w14:paraId="456CC74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成都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504DD04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欢迎来到大熊猫的故乡-成都，我们的司机将在机场/火车站的出口迎接您的到来，并送您前往酒店入住休息。之后的时间您可以在酒店休息缓解旅途的疲劳，也可在周边逛一逛。</w:t>
      </w:r>
    </w:p>
    <w:p w14:paraId="0A9A78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0EE263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到达方式建议：</w:t>
      </w:r>
    </w:p>
    <w:p w14:paraId="1E93EC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1.飞机：成都有两个机场-成都天府国际机场和成都双流国际机场，拥有众多国内直飞航线，如香港、北京、上海、广州、西安、桂林、杭州、昆明、拉萨等，以及国际直飞航线，如马来西亚、新加坡、澳大利亚、日本等，交通十分便捷。</w:t>
      </w:r>
    </w:p>
    <w:p w14:paraId="29A4A8D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</w:p>
    <w:p w14:paraId="5DE06CE2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火车：成都共有4个火车站，您可以从北京(7-11小时)、西安(3-4小时)、重庆(1.5-2小时)、上海(12.5-14.5 小时)、昆明(6~6.5小时)、贵阳(3.5-4.5 小时)等地乘坐高铁前往成都。</w:t>
      </w:r>
    </w:p>
    <w:p w14:paraId="1394431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EEF0F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5A0FCC2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成都一日游：成都熊猫基地+三星堆+锦里</w:t>
      </w:r>
    </w:p>
    <w:p w14:paraId="73487B4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成都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2DFF293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A44B86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</w:t>
      </w:r>
    </w:p>
    <w:p w14:paraId="2572074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早餐后，您将乘车约17公里前往位于成都市北郊的成都大熊猫繁育研究基地游玩，观赏中国憨态可掬的国宝大熊猫，了解它们的生活习性和保护情况。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【成都大熊猫繁育研究基地】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简称成都熊猫基地，共饲养了100 多只大熊猫，是世界上圈养大熊猫数量最多的基地。在这里，您可以看到不同年龄段的大熊猫在园区内玩耍、吃饭、爬山、爬树、睡觉等可爱有趣的生活场景，也可以跟随导游参观熊猫博物馆了解更多关于熊猫的故事。此外，如果是秋天来玩，还有机会在月亮产房、太阳产房看到萌翻了的大熊猫幼崽。</w:t>
      </w:r>
    </w:p>
    <w:p w14:paraId="6347115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下午，您将乘车约50公里（1小时）前往参观“沉睡三千年，一醒惊天下”的三星堆博物馆。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【三星堆】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于1929年出土，是迄今在中国西南地区发现的规模最大、延续时间最长、文化内涵最丰富的古国遗址。在这里，您将看到威严雄伟的青铜大立人，精美绝伦的青铜神树，薄如蝉翼的黄金面具，纹饰繁复的金杖.....并跟随着导游的步伐，穿越历史尘烟，探秘古蜀文明，解锁这些文物背后的神秘故事。</w:t>
      </w:r>
    </w:p>
    <w:p w14:paraId="70A483A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三星堆博物馆于节假日期间人流量很大，门票一票难求，我们会竭尽全力抢票，如实在未能抢到，会根据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实际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情况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将当天行程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调整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成都熊猫基地+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成都博物馆+宽窄巷子+人民公园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】，敬请谅解。</w:t>
      </w:r>
    </w:p>
    <w:p w14:paraId="6CCB0EF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参观结束后，返回成都市中心，漫步游玩锦里古街，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【锦里】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是成都最古老、最热闹繁华的商业街区，其悠久历史最早可追溯至秦汉时期。在这里，您探寻品味成都传统美食小吃，观看有趣的民俗表演，也可以欣赏中国传统古建筑之美。</w:t>
      </w:r>
    </w:p>
    <w:p w14:paraId="4DDD412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CCA068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离开成都：送机/送站服务</w:t>
      </w:r>
    </w:p>
    <w:p w14:paraId="041C9C1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无</w:t>
      </w:r>
    </w:p>
    <w:p w14:paraId="7E3E7A5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kern w:val="0"/>
          <w:sz w:val="22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kern w:val="0"/>
          <w:sz w:val="22"/>
          <w:szCs w:val="22"/>
          <w:lang w:val="en-US" w:eastAsia="zh-TW" w:bidi="ar-SA"/>
          <w14:textFill>
            <w14:solidFill>
              <w14:schemeClr w14:val="tx1"/>
            </w14:solidFill>
          </w14:textFill>
        </w:rPr>
        <w:t>早餐后，我们就将结束这趟精彩的成都三日游旅程了，我们的司机将送您到机场或火车站前往下一目的地。如果您还想延长本次旅行，探索更多中国目的地，如西安、重庆、西藏、云南、青海等，也可联系我们为您安排。</w:t>
      </w:r>
    </w:p>
    <w:p w14:paraId="572AB9C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96280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095EC6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8）附加服务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4337D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每人每天免费提供2瓶矿泉水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default" w:ascii="Tahoma" w:hAnsi="Tahoma" w:eastAsia="微软雅黑" w:cs="Tahoma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</w:t>
      </w:r>
      <w:r>
        <w:rPr>
          <w:rFonts w:hint="eastAsia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028B4441"/>
    <w:multiLevelType w:val="singleLevel"/>
    <w:tmpl w:val="028B444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A2F1B"/>
    <w:rsid w:val="03BB23AC"/>
    <w:rsid w:val="04210E57"/>
    <w:rsid w:val="0466063E"/>
    <w:rsid w:val="12A8795F"/>
    <w:rsid w:val="17EF04CA"/>
    <w:rsid w:val="18F70584"/>
    <w:rsid w:val="213D4443"/>
    <w:rsid w:val="22EB365A"/>
    <w:rsid w:val="2B370C76"/>
    <w:rsid w:val="37A6030A"/>
    <w:rsid w:val="39B141B2"/>
    <w:rsid w:val="3B070569"/>
    <w:rsid w:val="40BD072E"/>
    <w:rsid w:val="459B11C2"/>
    <w:rsid w:val="49AC57F2"/>
    <w:rsid w:val="4A006F99"/>
    <w:rsid w:val="4E266D21"/>
    <w:rsid w:val="56ED315F"/>
    <w:rsid w:val="59FE3934"/>
    <w:rsid w:val="5C0B47E4"/>
    <w:rsid w:val="61EF7135"/>
    <w:rsid w:val="639B4ED8"/>
    <w:rsid w:val="64DE058B"/>
    <w:rsid w:val="69CD0D21"/>
    <w:rsid w:val="740C57E2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696</Words>
  <Characters>739</Characters>
  <Lines>0</Lines>
  <Paragraphs>0</Paragraphs>
  <TotalTime>0</TotalTime>
  <ScaleCrop>false</ScaleCrop>
  <LinksUpToDate>false</LinksUpToDate>
  <CharactersWithSpaces>746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BC337481B5514C97A7F2012990C3575D_13</vt:lpwstr>
  </property>
</Properties>
</file>