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C5C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锦绣中华 | 北京+西安+成都+上海10天9晚纯玩小团游</w:t>
      </w:r>
    </w:p>
    <w:p w14:paraId="7FEA0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产品编号：</w:t>
      </w:r>
      <w:r>
        <w:rPr>
          <w:rFonts w:hint="eastAsia" w:ascii="微软雅黑" w:hAnsi="微软雅黑" w:eastAsia="微软雅黑" w:cs="微软雅黑"/>
        </w:rPr>
        <w:t>GT-</w:t>
      </w:r>
      <w:r>
        <w:rPr>
          <w:rFonts w:hint="eastAsia" w:ascii="微软雅黑" w:hAnsi="微软雅黑" w:eastAsia="微软雅黑" w:cs="微软雅黑"/>
          <w:lang w:val="en-US" w:eastAsia="zh-CN"/>
        </w:rPr>
        <w:t>006</w:t>
      </w:r>
    </w:p>
    <w:p w14:paraId="59D16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行程天数：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t>0</w:t>
      </w:r>
      <w:r>
        <w:rPr>
          <w:rFonts w:hint="eastAsia" w:ascii="微软雅黑" w:hAnsi="微软雅黑" w:eastAsia="微软雅黑" w:cs="微软雅黑"/>
        </w:rPr>
        <w:t>天</w:t>
      </w:r>
      <w:r>
        <w:rPr>
          <w:rFonts w:hint="eastAsia" w:ascii="微软雅黑" w:hAnsi="微软雅黑" w:eastAsia="微软雅黑" w:cs="微软雅黑"/>
          <w:lang w:val="en-US" w:eastAsia="zh-CN"/>
        </w:rPr>
        <w:t>9</w:t>
      </w:r>
      <w:r>
        <w:rPr>
          <w:rFonts w:hint="eastAsia" w:ascii="微软雅黑" w:hAnsi="微软雅黑" w:eastAsia="微软雅黑" w:cs="微软雅黑"/>
        </w:rPr>
        <w:t>晚</w:t>
      </w:r>
    </w:p>
    <w:p w14:paraId="12564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简要行程：</w:t>
      </w:r>
      <w:r>
        <w:rPr>
          <w:rFonts w:hint="eastAsia" w:ascii="微软雅黑" w:hAnsi="微软雅黑" w:eastAsia="微软雅黑" w:cs="微软雅黑"/>
        </w:rPr>
        <w:t>北京-故宫-颐和园-慕田峪长城-西安-兵马俑-古城墙-大雁塔-成都-</w:t>
      </w:r>
      <w:r>
        <w:rPr>
          <w:rFonts w:hint="default" w:ascii="微软雅黑" w:hAnsi="微软雅黑" w:eastAsia="微软雅黑" w:cs="微软雅黑"/>
          <w:kern w:val="2"/>
          <w:sz w:val="20"/>
          <w:szCs w:val="20"/>
          <w:lang w:val="en-US" w:eastAsia="zh-CN" w:bidi="ar-SA"/>
        </w:rPr>
        <w:t>成都熊猫基地</w:t>
      </w:r>
      <w:r>
        <w:rPr>
          <w:rFonts w:hint="eastAsia" w:ascii="微软雅黑" w:hAnsi="微软雅黑" w:eastAsia="微软雅黑" w:cs="微软雅黑"/>
          <w:kern w:val="2"/>
          <w:sz w:val="20"/>
          <w:szCs w:val="20"/>
          <w:lang w:val="en-US" w:eastAsia="zh-CN" w:bidi="ar-SA"/>
        </w:rPr>
        <w:t>-三星堆-锦里-</w:t>
      </w:r>
      <w:r>
        <w:rPr>
          <w:rFonts w:hint="eastAsia" w:ascii="微软雅黑" w:hAnsi="微软雅黑" w:eastAsia="微软雅黑" w:cs="微软雅黑"/>
        </w:rPr>
        <w:t>上海-中心大厦-豫园-外滩</w:t>
      </w:r>
    </w:p>
    <w:p w14:paraId="70538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景点类型：</w:t>
      </w:r>
      <w:r>
        <w:rPr>
          <w:rFonts w:hint="eastAsia" w:ascii="微软雅黑" w:hAnsi="微软雅黑" w:eastAsia="微软雅黑" w:cs="微软雅黑"/>
        </w:rPr>
        <w:t>宫殿、湖泊、建筑、园林、长城、博物馆、历史文化、世界遗产</w:t>
      </w:r>
    </w:p>
    <w:p w14:paraId="13AE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出发地址：</w:t>
      </w:r>
      <w:r>
        <w:rPr>
          <w:rFonts w:hint="eastAsia" w:ascii="微软雅黑" w:hAnsi="微软雅黑" w:eastAsia="微软雅黑" w:cs="微软雅黑"/>
        </w:rPr>
        <w:t>北京市</w:t>
      </w:r>
    </w:p>
    <w:p w14:paraId="6BFF1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331AE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导游&amp;司机：</w:t>
      </w:r>
      <w:r>
        <w:rPr>
          <w:rFonts w:hint="eastAsia" w:ascii="微软雅黑" w:hAnsi="微软雅黑" w:eastAsia="微软雅黑" w:cs="微软雅黑"/>
        </w:rPr>
        <w:t>中、英文导游，驾驶经验丰富的当地司机</w:t>
      </w:r>
    </w:p>
    <w:p w14:paraId="19A03FB6">
      <w:pPr>
        <w:pStyle w:val="2"/>
        <w:rPr>
          <w:rFonts w:hint="eastAsia" w:ascii="微软雅黑" w:hAnsi="微软雅黑" w:eastAsia="微软雅黑" w:cs="微软雅黑"/>
        </w:rPr>
      </w:pPr>
    </w:p>
    <w:p w14:paraId="498CC332">
      <w:pPr>
        <w:pStyle w:val="2"/>
        <w:rPr>
          <w:rFonts w:hint="eastAsia" w:ascii="微软雅黑" w:hAnsi="微软雅黑" w:eastAsia="微软雅黑" w:cs="微软雅黑"/>
        </w:rPr>
      </w:pPr>
    </w:p>
    <w:p w14:paraId="2E2CBBED">
      <w:pPr>
        <w:pStyle w:val="2"/>
        <w:rPr>
          <w:rFonts w:hint="eastAsia"/>
        </w:rPr>
      </w:pPr>
    </w:p>
    <w:p w14:paraId="3778AC2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0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817"/>
        <w:gridCol w:w="4350"/>
        <w:gridCol w:w="783"/>
        <w:gridCol w:w="2367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日期/天数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线路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行程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餐食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住宿</w:t>
            </w:r>
          </w:p>
        </w:tc>
      </w:tr>
      <w:tr w14:paraId="43ED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1FF82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32BB2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北京ARR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70C37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机场接机/接站送酒店</w:t>
            </w:r>
          </w:p>
          <w:p w14:paraId="09EDD0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2690DC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0EFDB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31489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C3056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第2天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07EB1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92174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天安门广场、故宫、景山公园、颐和园</w:t>
            </w:r>
          </w:p>
          <w:p w14:paraId="35A9B7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49B37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232AF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3AA9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B7ED78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  <w:p w14:paraId="4E8EDD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781F3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D039CB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慕田峪长城含往返缆车、</w:t>
            </w:r>
          </w:p>
          <w:p w14:paraId="53F305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鸟巢、水立方外观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BDEF8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4C617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1CB8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954AA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  <w:p w14:paraId="619C941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21FCE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北京西TRAIN</w:t>
            </w:r>
          </w:p>
          <w:p w14:paraId="4739D7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西安北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0222E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北京送动车</w:t>
            </w:r>
          </w:p>
          <w:p w14:paraId="29B6CB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西安接动车送酒店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A42D6B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705ACD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7969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FC1BA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第5天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5F479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A0393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兵马俑、古城墙、钟鼓楼</w:t>
            </w:r>
          </w:p>
          <w:p w14:paraId="6F6B0E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7677B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E64C6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A6D7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45D31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第6天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0BC1A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西安TRAIN成都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A2D06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大雁塔、回民街，西安送动车</w:t>
            </w:r>
          </w:p>
          <w:p w14:paraId="4C5B23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成都接送酒店入住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1C02D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08504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桂林市区酒店</w:t>
            </w:r>
          </w:p>
        </w:tc>
      </w:tr>
      <w:tr w14:paraId="0B65F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898DA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第7天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075367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26D94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成都熊猫基地</w:t>
            </w: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、三星堆、锦里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66364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ABB85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成都市区酒店</w:t>
            </w:r>
          </w:p>
        </w:tc>
      </w:tr>
      <w:tr w14:paraId="56E1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0B683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第8天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6AD49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成都AIR上海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AF111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成都送飞机</w:t>
            </w:r>
          </w:p>
          <w:p w14:paraId="623800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上海接飞机送酒店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24B3C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DD4DB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上海市区酒店</w:t>
            </w:r>
          </w:p>
        </w:tc>
      </w:tr>
      <w:tr w14:paraId="5558E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27F4D7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第9天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4929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上海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840A8F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上海博物馆、上海大厦、豫园、南京路、外滩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9B24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C2350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上海市区酒店</w:t>
            </w:r>
          </w:p>
        </w:tc>
      </w:tr>
      <w:tr w14:paraId="5EDE4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613372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第10天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47E6CA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上海DEP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072D4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上海送机/送站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91D7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3E907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/</w:t>
            </w:r>
          </w:p>
        </w:tc>
      </w:tr>
    </w:tbl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抵达北京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7E46CB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 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共有两个机场，分别是北京大兴国际机场和北京首都国际机场，这两个机场都拥有众多国际和国内航线，您可从马来西亚、新加坡、美国、澳大利亚、加拿大、日本、柬埔寨等国家飞往北京，也可从中国大部分城市飞往北京，如香港、上海、广州、成都、西安、桂林、杭州、昆明、武汉等。</w:t>
      </w:r>
    </w:p>
    <w:p w14:paraId="73B84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 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北京的火车轨道交通极为发达，您可从西安、上海、广州、成都、郑州、武汉、哈尔滨等城市乘坐高铁前往北京。</w:t>
      </w: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23B513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3C0F89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北京到西安高铁之旅：接送服务+酒店入住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</w:t>
      </w:r>
    </w:p>
    <w:p w14:paraId="67448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622AA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桂林市区酒店</w:t>
      </w:r>
    </w:p>
    <w:p w14:paraId="443FE0E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72389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今天我们的司机将送您前往北京火车站，乘坐高铁前往西安，车程约4.5~5.5小时，可概览沿线中国城镇、山林风光。</w:t>
      </w:r>
    </w:p>
    <w:p w14:paraId="34A1C8E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抵达西安火车站后，我们的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将在火车站的出口迎接您的到来，并送您前往西安市中心酒店入住休息。之后的时间您可以可在酒店休息，也可在周边逛一逛。</w:t>
      </w:r>
    </w:p>
    <w:p w14:paraId="033906B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01FE89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 西安一日游：兵马俑+古城墙+钟楼、鼓楼</w:t>
      </w:r>
    </w:p>
    <w:p w14:paraId="1E681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54819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西安市区酒店</w:t>
      </w:r>
    </w:p>
    <w:p w14:paraId="002E0E2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16E766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45F7031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039777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鼓楼广场上的音乐喷泉和钟楼、鼓楼的灯光一齐亮起，景色十分壮观。</w:t>
      </w:r>
    </w:p>
    <w:p w14:paraId="57D4E2A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10143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西安到成都：大雁塔+回民街+接送机服务</w:t>
      </w:r>
    </w:p>
    <w:p w14:paraId="795BF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04E18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成都市区酒店</w:t>
      </w:r>
    </w:p>
    <w:p w14:paraId="54E3438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8FA7F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0003CBF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西安高铁站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搭乘动车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前往成都（约3~4小时）。</w:t>
      </w:r>
    </w:p>
    <w:p w14:paraId="6DFDF70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欢迎来到成都，我们的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工作人员将在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出口迎接您的到来，并护送您前往成都市中心酒店办理入住手续。剩余的时间您可以自由安排，如果比较累，可在酒店休息养精蓄锐，如果时间还早，也可在周边逛一逛。</w:t>
      </w:r>
    </w:p>
    <w:p w14:paraId="250042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BB2935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成都一日游：成都熊猫基地+三星堆+锦里</w:t>
      </w:r>
    </w:p>
    <w:p w14:paraId="631A6F6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成都市区酒店</w:t>
      </w:r>
    </w:p>
    <w:p w14:paraId="2AF2F9D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572074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早餐后，您将乘车约17公里前往位于成都市北郊的成都大熊猫繁育研究基地游玩，观赏中国憨态可掬的国宝大熊猫，了解它们的生活习性和保护情况。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【成都大熊猫繁育研究基地】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简称成都熊猫基地，共饲养了100 多只大熊猫，是世界上圈养大熊猫数量最多的基地。在这里，您可以看到不同年龄段的大熊猫在园区内玩耍、吃饭、爬山、爬树、睡觉等可爱有趣的生活场景，也可以跟随导游参观熊猫博物馆了解更多关于熊猫的故事。此外，如果是秋天来玩，还有机会在月亮产房、太阳产房看到萌翻了的大熊猫幼崽。</w:t>
      </w:r>
    </w:p>
    <w:p w14:paraId="634711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下午，您将乘车约50公里（1小时）前往参观“沉睡三千年，一醒惊天下”的三星堆博物馆。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【三星堆】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于1929年出土，是迄今在中国西南地区发现的规模最大、延续时间最长、文化内涵最丰富的古国遗址。在这里，您将看到威严雄伟的青铜大立人，精美绝伦的青铜神树，薄如蝉翼的黄金面具，纹饰繁复的金杖.....并跟随着导游的步伐，穿越历史尘烟，探秘古蜀文明，解锁这些文物背后的神秘故事。</w:t>
      </w:r>
    </w:p>
    <w:p w14:paraId="70A483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三星堆博物馆于节假日期间人流量很大，门票一票难求，我们会竭尽全力抢票，如实在未能抢到，会根据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实际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情况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将当天行程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调整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成都熊猫基地+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成都博物馆+宽窄巷子+人民公园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】，敬请谅解。</w:t>
      </w:r>
    </w:p>
    <w:p w14:paraId="5972C0C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参观结束后，返回成都市中心，漫步游玩锦里古街，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【锦里】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是成都最古老、最热闹繁华的商业街区，其悠久历史最早可追溯至秦汉时期。在这里，您探寻品味成都传统美食小吃，观看有趣的民俗表演，也可以欣赏中国传统古建筑之美。</w:t>
      </w:r>
    </w:p>
    <w:p w14:paraId="7263520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6CBD2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637208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成都飞上海：接送机服务</w:t>
      </w:r>
    </w:p>
    <w:p w14:paraId="36B19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2AF6A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上海市区酒店</w:t>
      </w:r>
    </w:p>
    <w:p w14:paraId="21A449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11D659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您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前往机场搭乘航班飞往上海。</w:t>
      </w:r>
    </w:p>
    <w:p w14:paraId="142804E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抵达上海后，我们的导游将在机场出口迎接您的到来，并送您前往上海市中心酒店办理入住手续。剩余的时间您可以自由安排，如果比较累，可在酒店休息养精蓄锐，如果时间还早，也可在周边逛一逛。</w:t>
      </w:r>
    </w:p>
    <w:p w14:paraId="4FD6D6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ED617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第9天 上海一日游：上海中心大厦+上海博物馆+豫园+南京路+外滩</w:t>
      </w:r>
    </w:p>
    <w:p w14:paraId="0B9DD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7738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上海市区酒店</w:t>
      </w:r>
    </w:p>
    <w:p w14:paraId="51386E18">
      <w:pPr>
        <w:pStyle w:val="2"/>
        <w:rPr>
          <w:rFonts w:hint="default"/>
          <w:lang w:val="en-US" w:eastAsia="zh-CN"/>
        </w:rPr>
      </w:pPr>
    </w:p>
    <w:p w14:paraId="16EDD0D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23D1118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530F91A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52D4B3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138B421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小提示：上海博物馆和豫园周一闭馆，可改为参观上海城市规划展览中心或上海城隍庙或法租界；旺季上海博物馆人民广场馆会替换安排上海博物馆东馆替代。</w:t>
      </w:r>
    </w:p>
    <w:p w14:paraId="0AB885F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77C2B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离开上海：送机/送站服务</w:t>
      </w:r>
    </w:p>
    <w:p w14:paraId="35A68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/</w:t>
      </w: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将送您到机场或火车站前往下一目的地。如果您还想延长本次旅行，探索更多中国目的地，如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新疆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、西藏、云南、张家界、哈尔滨等，也可联系我们为您安排。最后，衷心感谢您选择与我们一同探索中国。期待在未来的某一天，能够再次迎接您的到来。祝您一路平安！</w:t>
      </w:r>
    </w:p>
    <w:p w14:paraId="6320D74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7EDE21DD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包含北京-西安、西安-成都 高铁二等座；成都-上海 飞机经济舱；</w:t>
      </w:r>
    </w:p>
    <w:p w14:paraId="33467A4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66985BA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750CFA7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</w:p>
    <w:p w14:paraId="22FBABAC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5983D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包含行程所列餐食（酒店含早），其余未包含正餐自理，导游会协助安排</w:t>
      </w:r>
    </w:p>
    <w:p w14:paraId="6E200EBB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6A9CAA1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75FCB8F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7C71EC3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6BD2948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047E795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1495106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339C1B6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2E1530C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根据实际情况安排中/英/中英双语导游</w:t>
      </w:r>
    </w:p>
    <w:p w14:paraId="37B741E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152003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2EA95AC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29033F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62050B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CD3D3A"/>
    <w:rsid w:val="187D0295"/>
    <w:rsid w:val="1DD1454A"/>
    <w:rsid w:val="1EE643AD"/>
    <w:rsid w:val="1FF92002"/>
    <w:rsid w:val="21520AD6"/>
    <w:rsid w:val="234339E7"/>
    <w:rsid w:val="26C052C5"/>
    <w:rsid w:val="29591384"/>
    <w:rsid w:val="3F705C23"/>
    <w:rsid w:val="40BD072E"/>
    <w:rsid w:val="41BB0B0E"/>
    <w:rsid w:val="459B11C2"/>
    <w:rsid w:val="47740242"/>
    <w:rsid w:val="487835F2"/>
    <w:rsid w:val="487B0BFA"/>
    <w:rsid w:val="49C03C77"/>
    <w:rsid w:val="4F1B012F"/>
    <w:rsid w:val="51DF2034"/>
    <w:rsid w:val="58EB4D22"/>
    <w:rsid w:val="59486710"/>
    <w:rsid w:val="5E1002C9"/>
    <w:rsid w:val="608D0C57"/>
    <w:rsid w:val="64AC20DD"/>
    <w:rsid w:val="6F0A0C39"/>
    <w:rsid w:val="78F02F79"/>
    <w:rsid w:val="7D23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1344</Words>
  <Characters>1381</Characters>
  <Lines>0</Lines>
  <Paragraphs>0</Paragraphs>
  <TotalTime>0</TotalTime>
  <ScaleCrop>false</ScaleCrop>
  <LinksUpToDate>false</LinksUpToDate>
  <CharactersWithSpaces>1388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18719BD1D3BA48969BFE89431752ABDF_13</vt:lpwstr>
  </property>
</Properties>
</file>