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2AF988">
      <w:pPr>
        <w:pStyle w:val="9"/>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eastAsia" w:ascii="Segoe UI Black" w:hAnsi="Segoe UI Black" w:cs="Segoe UI Black"/>
          <w:color w:val="4472C4"/>
          <w:w w:val="90"/>
          <w:sz w:val="28"/>
          <w:szCs w:val="28"/>
          <w:lang w:val="en-US" w:eastAsia="zh-CN"/>
        </w:rPr>
        <w:t>(Route</w:t>
      </w:r>
      <w:r>
        <w:rPr>
          <w:rFonts w:hint="default" w:ascii="Segoe UI Black" w:hAnsi="Segoe UI Black" w:cs="Segoe UI Black"/>
          <w:color w:val="4472C4"/>
          <w:w w:val="90"/>
          <w:sz w:val="28"/>
          <w:szCs w:val="28"/>
          <w:lang w:val="en-US" w:eastAsia="zh-CN"/>
        </w:rPr>
        <w:t xml:space="preserve"> A</w:t>
      </w:r>
      <w:r>
        <w:rPr>
          <w:rFonts w:hint="eastAsia" w:ascii="Segoe UI Black" w:hAnsi="Segoe UI Black" w:cs="Segoe UI Black"/>
          <w:color w:val="4472C4"/>
          <w:w w:val="90"/>
          <w:sz w:val="28"/>
          <w:szCs w:val="28"/>
          <w:lang w:val="en-US" w:eastAsia="zh-CN"/>
        </w:rPr>
        <w:t>)</w:t>
      </w:r>
      <w:r>
        <w:rPr>
          <w:rFonts w:hint="default" w:ascii="Segoe UI Black" w:hAnsi="Segoe UI Black" w:cs="Segoe UI Black"/>
          <w:color w:val="4472C4"/>
          <w:w w:val="90"/>
          <w:sz w:val="28"/>
          <w:szCs w:val="28"/>
          <w:lang w:val="en-US" w:eastAsia="zh-CN"/>
        </w:rPr>
        <w:t xml:space="preserve"> </w:t>
      </w:r>
    </w:p>
    <w:p w14:paraId="5C282A07">
      <w:pPr>
        <w:pStyle w:val="9"/>
        <w:shd w:val="clear" w:color="auto" w:fill="auto"/>
        <w:spacing w:before="0" w:beforeLines="0" w:line="240" w:lineRule="auto"/>
        <w:jc w:val="center"/>
        <w:rPr>
          <w:rFonts w:hint="default" w:ascii="Segoe UI Black" w:hAnsi="Segoe UI Black" w:cs="Segoe UI Black"/>
          <w:sz w:val="28"/>
          <w:szCs w:val="28"/>
          <w:lang w:val="en-US" w:eastAsia="zh-CN"/>
        </w:rPr>
      </w:pPr>
      <w:r>
        <w:rPr>
          <w:rFonts w:hint="default" w:ascii="Segoe UI Black" w:hAnsi="Segoe UI Black" w:cs="Segoe UI Black"/>
          <w:color w:val="4472C4"/>
          <w:w w:val="90"/>
          <w:sz w:val="28"/>
          <w:szCs w:val="28"/>
          <w:lang w:val="en-US" w:eastAsia="zh-CN"/>
        </w:rPr>
        <w:t>5 Days Lhasa</w:t>
      </w:r>
      <w:r>
        <w:rPr>
          <w:rFonts w:hint="eastAsia" w:ascii="Segoe UI Black" w:hAnsi="Segoe UI Black" w:cs="Segoe UI Black"/>
          <w:color w:val="4472C4"/>
          <w:w w:val="90"/>
          <w:sz w:val="28"/>
          <w:szCs w:val="28"/>
          <w:lang w:val="en-US" w:eastAsia="zh-CN"/>
        </w:rPr>
        <w:t xml:space="preserve"> </w:t>
      </w:r>
      <w:r>
        <w:rPr>
          <w:rFonts w:hint="default" w:ascii="Segoe UI Black" w:hAnsi="Segoe UI Black" w:cs="Segoe UI Black"/>
          <w:color w:val="4472C4"/>
          <w:w w:val="90"/>
          <w:sz w:val="28"/>
          <w:szCs w:val="28"/>
          <w:lang w:val="en-US" w:eastAsia="zh-CN"/>
        </w:rPr>
        <w:t>to</w:t>
      </w:r>
      <w:r>
        <w:rPr>
          <w:rFonts w:hint="eastAsia" w:ascii="Segoe UI Black" w:hAnsi="Segoe UI Black" w:cs="Segoe UI Black"/>
          <w:color w:val="4472C4"/>
          <w:w w:val="90"/>
          <w:sz w:val="28"/>
          <w:szCs w:val="28"/>
          <w:lang w:val="en-US" w:eastAsia="zh-CN"/>
        </w:rPr>
        <w:t xml:space="preserve"> </w:t>
      </w:r>
      <w:r>
        <w:rPr>
          <w:rFonts w:hint="default" w:ascii="Segoe UI Black" w:hAnsi="Segoe UI Black" w:cs="Segoe UI Black"/>
          <w:color w:val="4472C4"/>
          <w:w w:val="90"/>
          <w:sz w:val="28"/>
          <w:szCs w:val="28"/>
          <w:lang w:val="en-US" w:eastAsia="zh-CN"/>
        </w:rPr>
        <w:t>Yamdrok</w:t>
      </w:r>
      <w:r>
        <w:rPr>
          <w:rFonts w:hint="eastAsia" w:ascii="Segoe UI Black" w:hAnsi="Segoe UI Black" w:cs="Segoe UI Black"/>
          <w:color w:val="4472C4"/>
          <w:w w:val="90"/>
          <w:sz w:val="28"/>
          <w:szCs w:val="28"/>
          <w:lang w:val="en-US" w:eastAsia="zh-CN"/>
        </w:rPr>
        <w:t xml:space="preserve"> Lake</w:t>
      </w:r>
      <w:r>
        <w:rPr>
          <w:rFonts w:hint="default" w:ascii="Segoe UI Black" w:hAnsi="Segoe UI Black" w:cs="Segoe UI Black"/>
          <w:color w:val="4472C4"/>
          <w:w w:val="90"/>
          <w:sz w:val="28"/>
          <w:szCs w:val="28"/>
          <w:lang w:val="en-US" w:eastAsia="zh-CN"/>
        </w:rPr>
        <w:t xml:space="preserve"> Tour</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6"/>
        <w:gridCol w:w="7500"/>
        <w:gridCol w:w="1210"/>
        <w:gridCol w:w="1156"/>
      </w:tblGrid>
      <w:tr w14:paraId="795D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6B0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20"/>
                <w:szCs w:val="20"/>
                <w:u w:val="none"/>
                <w:lang w:val="en-US" w:eastAsia="zh-CN"/>
              </w:rPr>
            </w:pPr>
            <w:r>
              <w:rPr>
                <w:rFonts w:hint="default" w:ascii="Segoe UI Light" w:hAnsi="Segoe UI Light" w:eastAsia="微软雅黑" w:cs="Segoe UI Light"/>
                <w:b/>
                <w:bCs/>
                <w:i w:val="0"/>
                <w:iCs w:val="0"/>
                <w:color w:val="000000"/>
                <w:sz w:val="20"/>
                <w:szCs w:val="20"/>
                <w:u w:val="none"/>
                <w:lang w:val="en-US" w:eastAsia="zh-CN"/>
              </w:rPr>
              <w:t>Summary</w:t>
            </w:r>
          </w:p>
        </w:tc>
      </w:tr>
      <w:tr w14:paraId="2459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0E5DC5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510" w:type="pct"/>
            <w:tcBorders>
              <w:top w:val="single" w:color="4874CB" w:sz="4" w:space="0"/>
              <w:left w:val="single" w:color="4874CB" w:sz="4" w:space="0"/>
              <w:bottom w:val="single" w:color="4874CB" w:sz="4" w:space="0"/>
              <w:right w:val="single" w:color="4874CB" w:sz="4" w:space="0"/>
            </w:tcBorders>
            <w:noWrap/>
            <w:vAlign w:val="center"/>
          </w:tcPr>
          <w:p w14:paraId="1539E5C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66" w:type="pct"/>
            <w:tcBorders>
              <w:top w:val="single" w:color="4874CB" w:sz="4" w:space="0"/>
              <w:left w:val="single" w:color="4874CB" w:sz="4" w:space="0"/>
              <w:bottom w:val="single" w:color="4874CB" w:sz="4" w:space="0"/>
              <w:right w:val="single" w:color="4874CB" w:sz="4" w:space="0"/>
            </w:tcBorders>
            <w:noWrap/>
            <w:vAlign w:val="center"/>
          </w:tcPr>
          <w:p w14:paraId="0564E56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41" w:type="pct"/>
            <w:tcBorders>
              <w:top w:val="single" w:color="4874CB" w:sz="4" w:space="0"/>
              <w:left w:val="single" w:color="4874CB" w:sz="4" w:space="0"/>
              <w:bottom w:val="single" w:color="4874CB" w:sz="4" w:space="0"/>
              <w:right w:val="single" w:color="4874CB" w:sz="4" w:space="0"/>
            </w:tcBorders>
            <w:noWrap/>
            <w:vAlign w:val="center"/>
          </w:tcPr>
          <w:p w14:paraId="68A35A1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4777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740E5A1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510" w:type="pct"/>
            <w:tcBorders>
              <w:top w:val="single" w:color="4874CB" w:sz="4" w:space="0"/>
              <w:left w:val="single" w:color="4874CB" w:sz="4" w:space="0"/>
              <w:bottom w:val="single" w:color="4874CB" w:sz="4" w:space="0"/>
              <w:right w:val="single" w:color="4874CB" w:sz="4" w:space="0"/>
            </w:tcBorders>
            <w:noWrap/>
            <w:vAlign w:val="center"/>
          </w:tcPr>
          <w:p w14:paraId="0C7400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66" w:type="pct"/>
            <w:tcBorders>
              <w:top w:val="single" w:color="4874CB" w:sz="4" w:space="0"/>
              <w:left w:val="single" w:color="4874CB" w:sz="4" w:space="0"/>
              <w:bottom w:val="single" w:color="4874CB" w:sz="4" w:space="0"/>
              <w:right w:val="single" w:color="4874CB" w:sz="4" w:space="0"/>
            </w:tcBorders>
            <w:noWrap w:val="0"/>
            <w:vAlign w:val="center"/>
          </w:tcPr>
          <w:p w14:paraId="5DCB8C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41" w:type="pct"/>
            <w:tcBorders>
              <w:top w:val="single" w:color="4874CB" w:sz="4" w:space="0"/>
              <w:left w:val="single" w:color="4874CB" w:sz="4" w:space="0"/>
              <w:bottom w:val="single" w:color="4874CB" w:sz="4" w:space="0"/>
              <w:right w:val="single" w:color="4874CB" w:sz="4" w:space="0"/>
            </w:tcBorders>
            <w:noWrap/>
            <w:vAlign w:val="center"/>
          </w:tcPr>
          <w:p w14:paraId="37943E1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5331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36557E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51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5E1AD0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 xml:space="preserve">：Tibetan cultural experience and Sera Monastery </w:t>
            </w:r>
            <w:r>
              <w:rPr>
                <w:rFonts w:hint="default" w:ascii="Segoe UI Light" w:hAnsi="Segoe UI Light" w:eastAsia="微软雅黑 Light" w:cs="Segoe UI Light"/>
                <w:b w:val="0"/>
                <w:bCs w:val="0"/>
                <w:i/>
                <w:iCs/>
                <w:color w:val="auto"/>
                <w:sz w:val="19"/>
                <w:szCs w:val="19"/>
                <w:vertAlign w:val="baseline"/>
                <w:lang w:val="en-US" w:eastAsia="zh-CN"/>
              </w:rPr>
              <w:t xml:space="preserve">(If today is </w:t>
            </w:r>
            <w:r>
              <w:rPr>
                <w:rFonts w:hint="default" w:ascii="Segoe UI" w:hAnsi="Segoe UI" w:eastAsia="微软雅黑 Light" w:cs="Segoe UI"/>
                <w:b/>
                <w:bCs/>
                <w:i/>
                <w:iCs/>
                <w:color w:val="auto"/>
                <w:sz w:val="19"/>
                <w:szCs w:val="19"/>
                <w:vertAlign w:val="baseline"/>
                <w:lang w:val="en-US" w:eastAsia="zh-CN"/>
              </w:rPr>
              <w:t>Sunday</w:t>
            </w:r>
            <w:r>
              <w:rPr>
                <w:rFonts w:hint="default" w:ascii="Segoe UI Light" w:hAnsi="Segoe UI Light" w:eastAsia="微软雅黑 Light" w:cs="Segoe UI Light"/>
                <w:b w:val="0"/>
                <w:bCs w:val="0"/>
                <w:i/>
                <w:iCs/>
                <w:color w:val="auto"/>
                <w:sz w:val="19"/>
                <w:szCs w:val="19"/>
                <w:vertAlign w:val="baseline"/>
                <w:lang w:val="en-US" w:eastAsia="zh-CN"/>
              </w:rPr>
              <w:t xml:space="preserve">, visit the monastery only - </w:t>
            </w:r>
            <w:r>
              <w:rPr>
                <w:rFonts w:hint="default" w:ascii="Segoe UI" w:hAnsi="Segoe UI" w:eastAsia="微软雅黑 Light" w:cs="Segoe UI"/>
                <w:b/>
                <w:bCs/>
                <w:i/>
                <w:iCs/>
                <w:color w:val="auto"/>
                <w:sz w:val="19"/>
                <w:szCs w:val="19"/>
                <w:vertAlign w:val="baseline"/>
                <w:lang w:val="en-US" w:eastAsia="zh-CN"/>
              </w:rPr>
              <w:t>no debate session</w:t>
            </w:r>
            <w:r>
              <w:rPr>
                <w:rFonts w:hint="default" w:ascii="Segoe UI Light" w:hAnsi="Segoe UI Light" w:eastAsia="微软雅黑 Light" w:cs="Segoe UI Light"/>
                <w:b w:val="0"/>
                <w:bCs w:val="0"/>
                <w:i/>
                <w:iCs/>
                <w:color w:val="auto"/>
                <w:sz w:val="19"/>
                <w:szCs w:val="19"/>
                <w:vertAlign w:val="baseline"/>
                <w:lang w:val="en-US" w:eastAsia="zh-CN"/>
              </w:rPr>
              <w:t>)</w:t>
            </w:r>
          </w:p>
        </w:tc>
        <w:tc>
          <w:tcPr>
            <w:tcW w:w="566" w:type="pct"/>
            <w:tcBorders>
              <w:top w:val="single" w:color="4874CB" w:sz="4" w:space="0"/>
              <w:left w:val="single" w:color="4874CB" w:sz="4" w:space="0"/>
              <w:bottom w:val="single" w:color="4874CB" w:sz="4" w:space="0"/>
              <w:right w:val="single" w:color="4874CB" w:sz="4" w:space="0"/>
            </w:tcBorders>
            <w:noWrap w:val="0"/>
            <w:vAlign w:val="center"/>
          </w:tcPr>
          <w:p w14:paraId="6E4D251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41" w:type="pct"/>
            <w:tcBorders>
              <w:top w:val="single" w:color="4874CB" w:sz="4" w:space="0"/>
              <w:left w:val="single" w:color="4874CB" w:sz="4" w:space="0"/>
              <w:bottom w:val="single" w:color="4874CB" w:sz="4" w:space="0"/>
              <w:right w:val="single" w:color="4874CB" w:sz="4" w:space="0"/>
            </w:tcBorders>
            <w:noWrap/>
            <w:vAlign w:val="center"/>
          </w:tcPr>
          <w:p w14:paraId="0AA609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C38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594533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51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F8E71B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5"/>
                <w:rFonts w:hint="default" w:ascii="Segoe UI Light" w:hAnsi="Segoe UI Light" w:eastAsia="微软雅黑 Light" w:cs="Segoe UI Light"/>
                <w:b w:val="0"/>
                <w:bCs w:val="0"/>
                <w:i w:val="0"/>
                <w:iCs w:val="0"/>
                <w:color w:val="auto"/>
                <w:sz w:val="19"/>
                <w:szCs w:val="19"/>
                <w:lang w:val="en-US" w:eastAsia="zh-CN" w:bidi="ar"/>
              </w:rPr>
              <w:t>Potala Palace</w:t>
            </w:r>
            <w:r>
              <w:rPr>
                <w:rFonts w:hint="default" w:ascii="Segoe UI Light" w:hAnsi="Segoe UI Light" w:eastAsia="微软雅黑 Light" w:cs="Segoe UI Light"/>
                <w:b w:val="0"/>
                <w:bCs w:val="0"/>
                <w:i w:val="0"/>
                <w:iCs w:val="0"/>
                <w:color w:val="auto"/>
                <w:kern w:val="0"/>
                <w:sz w:val="19"/>
                <w:szCs w:val="19"/>
                <w:u w:val="none"/>
                <w:lang w:val="en-US" w:eastAsia="zh-CN" w:bidi="ar"/>
              </w:rPr>
              <w:t>→</w:t>
            </w:r>
            <w:r>
              <w:rPr>
                <w:rStyle w:val="13"/>
                <w:rFonts w:hint="default" w:ascii="Segoe UI Light" w:hAnsi="Segoe UI Light" w:eastAsia="微软雅黑 Light" w:cs="Segoe UI Light"/>
                <w:b w:val="0"/>
                <w:bCs w:val="0"/>
                <w:color w:val="auto"/>
                <w:sz w:val="19"/>
                <w:szCs w:val="19"/>
                <w:lang w:val="en-US" w:eastAsia="zh-CN" w:bidi="ar"/>
              </w:rPr>
              <w:t>Jokhang Temple</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762F52A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66" w:type="pct"/>
            <w:tcBorders>
              <w:top w:val="single" w:color="4874CB" w:sz="4" w:space="0"/>
              <w:left w:val="single" w:color="4874CB" w:sz="4" w:space="0"/>
              <w:bottom w:val="single" w:color="4874CB" w:sz="4" w:space="0"/>
              <w:right w:val="single" w:color="4874CB" w:sz="4" w:space="0"/>
            </w:tcBorders>
            <w:noWrap w:val="0"/>
            <w:vAlign w:val="center"/>
          </w:tcPr>
          <w:p w14:paraId="4D2C96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41" w:type="pct"/>
            <w:tcBorders>
              <w:top w:val="single" w:color="4874CB" w:sz="4" w:space="0"/>
              <w:left w:val="single" w:color="4874CB" w:sz="4" w:space="0"/>
              <w:bottom w:val="single" w:color="4874CB" w:sz="4" w:space="0"/>
              <w:right w:val="single" w:color="4874CB" w:sz="4" w:space="0"/>
            </w:tcBorders>
            <w:noWrap/>
            <w:vAlign w:val="center"/>
          </w:tcPr>
          <w:p w14:paraId="2A13321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A90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45EC6F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510" w:type="pct"/>
            <w:tcBorders>
              <w:top w:val="single" w:color="4874CB" w:sz="4" w:space="0"/>
              <w:left w:val="single" w:color="4874CB" w:sz="4" w:space="0"/>
              <w:bottom w:val="single" w:color="4874CB" w:sz="4" w:space="0"/>
              <w:right w:val="single" w:color="4874CB" w:sz="4" w:space="0"/>
            </w:tcBorders>
            <w:noWrap/>
            <w:vAlign w:val="center"/>
          </w:tcPr>
          <w:p w14:paraId="4465E60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sz w:val="19"/>
                <w:szCs w:val="19"/>
                <w:lang w:val="en-US" w:eastAsia="zh-CN"/>
              </w:rPr>
              <w:t>Lhasa→Yamdrok Lake→Xiazhulin Temple→Lhasa</w:t>
            </w:r>
          </w:p>
        </w:tc>
        <w:tc>
          <w:tcPr>
            <w:tcW w:w="566" w:type="pct"/>
            <w:tcBorders>
              <w:top w:val="single" w:color="4874CB" w:sz="4" w:space="0"/>
              <w:left w:val="single" w:color="4874CB" w:sz="4" w:space="0"/>
              <w:bottom w:val="single" w:color="4874CB" w:sz="4" w:space="0"/>
              <w:right w:val="single" w:color="4874CB" w:sz="4" w:space="0"/>
            </w:tcBorders>
            <w:noWrap w:val="0"/>
            <w:vAlign w:val="center"/>
          </w:tcPr>
          <w:p w14:paraId="544077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4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130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55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81" w:type="pct"/>
            <w:tcBorders>
              <w:top w:val="single" w:color="4874CB" w:sz="4" w:space="0"/>
              <w:left w:val="single" w:color="4874CB" w:sz="4" w:space="0"/>
              <w:bottom w:val="single" w:color="4874CB" w:sz="4" w:space="0"/>
              <w:right w:val="single" w:color="4874CB" w:sz="4" w:space="0"/>
            </w:tcBorders>
            <w:noWrap/>
            <w:vAlign w:val="center"/>
          </w:tcPr>
          <w:p w14:paraId="1B5AFF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5</w:t>
            </w:r>
          </w:p>
        </w:tc>
        <w:tc>
          <w:tcPr>
            <w:tcW w:w="3510" w:type="pct"/>
            <w:tcBorders>
              <w:top w:val="single" w:color="4874CB" w:sz="4" w:space="0"/>
              <w:left w:val="single" w:color="4874CB" w:sz="4" w:space="0"/>
              <w:bottom w:val="single" w:color="4874CB" w:sz="4" w:space="0"/>
              <w:right w:val="single" w:color="4874CB" w:sz="4" w:space="0"/>
            </w:tcBorders>
            <w:noWrap/>
            <w:vAlign w:val="center"/>
          </w:tcPr>
          <w:p w14:paraId="1AC4E99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566" w:type="pct"/>
            <w:tcBorders>
              <w:top w:val="single" w:color="4874CB" w:sz="4" w:space="0"/>
              <w:left w:val="single" w:color="4874CB" w:sz="4" w:space="0"/>
              <w:bottom w:val="single" w:color="4874CB" w:sz="4" w:space="0"/>
              <w:right w:val="single" w:color="4874CB" w:sz="4" w:space="0"/>
            </w:tcBorders>
            <w:noWrap w:val="0"/>
            <w:vAlign w:val="center"/>
          </w:tcPr>
          <w:p w14:paraId="70E9FA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4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6CFF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03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auto"/>
            <w:noWrap/>
            <w:vAlign w:val="center"/>
          </w:tcPr>
          <w:p w14:paraId="7486ADC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5C9ECC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eastAsia="宋体" w:cs="Segoe UI"/>
                <w:color w:val="auto"/>
                <w:kern w:val="2"/>
                <w:sz w:val="19"/>
                <w:szCs w:val="19"/>
                <w:lang w:val="en-US" w:eastAsia="zh-CN" w:bidi="ar-SA"/>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3A206A54">
      <w:pPr>
        <w:shd w:val="clear" w:color="auto" w:fill="auto"/>
        <w:rPr>
          <w:rFonts w:hint="default" w:ascii="Segoe UI Light" w:hAnsi="Segoe UI Light" w:eastAsia="微软雅黑 Light" w:cs="Segoe UI Light"/>
          <w:sz w:val="20"/>
          <w:szCs w:val="20"/>
          <w:lang w:eastAsia="zh-TW"/>
        </w:rPr>
      </w:pPr>
    </w:p>
    <w:p w14:paraId="5576C8B6">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2"/>
        <w:gridCol w:w="1107"/>
        <w:gridCol w:w="1107"/>
        <w:gridCol w:w="2160"/>
        <w:gridCol w:w="1633"/>
        <w:gridCol w:w="1078"/>
        <w:gridCol w:w="2712"/>
        <w:gridCol w:w="3"/>
      </w:tblGrid>
      <w:tr w14:paraId="607E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290"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B73FD49">
            <w:pPr>
              <w:pStyle w:val="9"/>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5C3AD518">
            <w:pPr>
              <w:pStyle w:val="10"/>
              <w:rPr>
                <w:rFonts w:hint="default" w:ascii="Segoe UI Light" w:hAnsi="Segoe UI Light" w:eastAsia="微软雅黑 Light" w:cs="Segoe UI Light"/>
                <w:i w:val="0"/>
                <w:iCs w:val="0"/>
                <w:color w:val="000000"/>
                <w:sz w:val="20"/>
                <w:szCs w:val="20"/>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default" w:ascii="Segoe UI" w:hAnsi="Segoe UI" w:eastAsia="微软雅黑 Light" w:cs="Segoe UI"/>
                <w:b/>
                <w:bCs w:val="0"/>
                <w:sz w:val="19"/>
                <w:szCs w:val="19"/>
                <w:highlight w:val="none"/>
                <w:lang w:val="en-US" w:eastAsia="zh-CN"/>
              </w:rPr>
              <w:t>Route A</w:t>
            </w:r>
            <w:r>
              <w:rPr>
                <w:rFonts w:hint="default" w:ascii="Segoe UI Light" w:hAnsi="Segoe UI Light" w:eastAsia="微软雅黑 Light" w:cs="Segoe UI Light"/>
                <w:b w:val="0"/>
                <w:bCs/>
                <w:sz w:val="19"/>
                <w:szCs w:val="19"/>
                <w:highlight w:val="none"/>
                <w:lang w:val="en-US" w:eastAsia="zh-CN"/>
              </w:rPr>
              <w:t>, 5 Days Lhasa to Yamdrok Lake Tour</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70C6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256" w:type="dxa"/>
            <w:gridSpan w:val="4"/>
            <w:tcBorders>
              <w:top w:val="single" w:color="4874CB" w:sz="4" w:space="0"/>
              <w:left w:val="single" w:color="4874CB" w:sz="4" w:space="0"/>
              <w:right w:val="single" w:color="4874CB" w:sz="4" w:space="0"/>
            </w:tcBorders>
            <w:noWrap/>
            <w:vAlign w:val="center"/>
          </w:tcPr>
          <w:p w14:paraId="33A2A05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Light" w:cs="Segoe UI Light"/>
                <w:kern w:val="2"/>
                <w:sz w:val="19"/>
                <w:szCs w:val="19"/>
                <w:highlight w:val="none"/>
                <w:vertAlign w:val="baseline"/>
                <w:lang w:val="en-US" w:eastAsia="zh-CN" w:bidi="ar-SA"/>
              </w:rPr>
            </w:pPr>
            <w:r>
              <w:rPr>
                <w:rFonts w:hint="default" w:ascii="Segoe UI" w:hAnsi="Segoe UI" w:eastAsia="微软雅黑 Light" w:cs="Segoe UI"/>
                <w:b/>
                <w:bCs/>
                <w:kern w:val="2"/>
                <w:sz w:val="19"/>
                <w:szCs w:val="19"/>
                <w:highlight w:val="none"/>
                <w:vertAlign w:val="baseline"/>
                <w:lang w:val="en-US" w:eastAsia="zh-CN" w:bidi="ar-SA"/>
              </w:rPr>
              <w:t>Season</w:t>
            </w:r>
            <w:r>
              <w:rPr>
                <w:rFonts w:hint="eastAsia" w:ascii="Segoe UI" w:hAnsi="Segoe UI" w:eastAsia="微软雅黑 Light" w:cs="Segoe UI"/>
                <w:b/>
                <w:bCs/>
                <w:kern w:val="2"/>
                <w:sz w:val="19"/>
                <w:szCs w:val="19"/>
                <w:highlight w:val="none"/>
                <w:vertAlign w:val="baseline"/>
                <w:lang w:val="en-US" w:eastAsia="zh-CN" w:bidi="ar-SA"/>
              </w:rPr>
              <w:t xml:space="preserve"> &amp; </w:t>
            </w:r>
            <w:r>
              <w:rPr>
                <w:rFonts w:hint="default" w:ascii="Segoe UI" w:hAnsi="Segoe UI" w:eastAsia="微软雅黑 Light" w:cs="Segoe UI"/>
                <w:b/>
                <w:bCs/>
                <w:kern w:val="2"/>
                <w:sz w:val="19"/>
                <w:szCs w:val="19"/>
                <w:highlight w:val="none"/>
                <w:vertAlign w:val="baseline"/>
                <w:lang w:val="en-US" w:eastAsia="zh-CN" w:bidi="ar-SA"/>
              </w:rPr>
              <w:t>Travel Dates (202</w:t>
            </w:r>
            <w:r>
              <w:rPr>
                <w:rFonts w:hint="eastAsia" w:ascii="Segoe UI" w:hAnsi="Segoe UI" w:eastAsia="微软雅黑 Light" w:cs="Segoe UI"/>
                <w:b/>
                <w:bCs/>
                <w:kern w:val="2"/>
                <w:sz w:val="19"/>
                <w:szCs w:val="19"/>
                <w:highlight w:val="none"/>
                <w:vertAlign w:val="baseline"/>
                <w:lang w:val="en-US" w:eastAsia="zh-CN" w:bidi="ar-SA"/>
              </w:rPr>
              <w:t>7</w:t>
            </w:r>
            <w:r>
              <w:rPr>
                <w:rFonts w:hint="default" w:ascii="Segoe UI" w:hAnsi="Segoe UI" w:eastAsia="微软雅黑 Light" w:cs="Segoe UI"/>
                <w:b/>
                <w:bCs/>
                <w:kern w:val="2"/>
                <w:sz w:val="19"/>
                <w:szCs w:val="19"/>
                <w:highlight w:val="none"/>
                <w:vertAlign w:val="baseline"/>
                <w:lang w:val="en-US" w:eastAsia="zh-CN" w:bidi="ar-SA"/>
              </w:rPr>
              <w:t>)</w:t>
            </w:r>
          </w:p>
        </w:tc>
        <w:tc>
          <w:tcPr>
            <w:tcW w:w="2711" w:type="dxa"/>
            <w:gridSpan w:val="2"/>
            <w:tcBorders>
              <w:top w:val="single" w:color="4874CB" w:sz="4" w:space="0"/>
              <w:left w:val="single" w:color="4874CB" w:sz="4" w:space="0"/>
              <w:right w:val="single" w:color="4874CB" w:sz="4" w:space="0"/>
            </w:tcBorders>
            <w:noWrap/>
            <w:vAlign w:val="center"/>
          </w:tcPr>
          <w:p w14:paraId="4E37821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cs="Segoe UI Light"/>
                <w:b w:val="0"/>
                <w:bCs w:val="0"/>
                <w:color w:val="C00000"/>
                <w:kern w:val="2"/>
                <w:sz w:val="19"/>
                <w:szCs w:val="19"/>
                <w:lang w:val="en-US" w:eastAsia="zh-CN" w:bidi="ar-SA"/>
              </w:rPr>
            </w:pPr>
            <w:r>
              <w:rPr>
                <w:rFonts w:hint="default" w:ascii="Segoe UI" w:hAnsi="Segoe UI" w:eastAsia="微软雅黑 Light" w:cs="Segoe UI"/>
                <w:b/>
                <w:bCs/>
                <w:i w:val="0"/>
                <w:iCs w:val="0"/>
                <w:color w:val="C00000"/>
                <w:kern w:val="0"/>
                <w:sz w:val="19"/>
                <w:szCs w:val="19"/>
                <w:u w:val="none"/>
                <w:lang w:val="en-US" w:eastAsia="zh-CN" w:bidi="ar"/>
              </w:rPr>
              <w:t>Comfort Hotel</w:t>
            </w:r>
          </w:p>
        </w:tc>
        <w:tc>
          <w:tcPr>
            <w:tcW w:w="2712" w:type="dxa"/>
            <w:tcBorders>
              <w:top w:val="single" w:color="4874CB" w:sz="4" w:space="0"/>
              <w:left w:val="single" w:color="4874CB" w:sz="4" w:space="0"/>
              <w:bottom w:val="single" w:color="4874CB" w:sz="4" w:space="0"/>
              <w:right w:val="single" w:color="4874CB" w:sz="4" w:space="0"/>
            </w:tcBorders>
            <w:noWrap/>
            <w:vAlign w:val="center"/>
          </w:tcPr>
          <w:p w14:paraId="40CD692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kern w:val="0"/>
                <w:sz w:val="19"/>
                <w:szCs w:val="19"/>
                <w:u w:val="none"/>
                <w:lang w:val="en-US" w:eastAsia="zh-CN" w:bidi="ar"/>
              </w:rPr>
              <w:t>Deluxe Hotel</w:t>
            </w:r>
          </w:p>
        </w:tc>
      </w:tr>
      <w:tr w14:paraId="755FE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256" w:type="dxa"/>
            <w:gridSpan w:val="4"/>
            <w:tcBorders>
              <w:top w:val="single" w:color="4874CB" w:sz="4" w:space="0"/>
              <w:left w:val="single" w:color="4874CB" w:sz="4" w:space="0"/>
              <w:bottom w:val="single" w:color="4874CB" w:sz="4" w:space="0"/>
              <w:right w:val="single" w:color="4874CB" w:sz="4" w:space="0"/>
            </w:tcBorders>
            <w:noWrap/>
            <w:vAlign w:val="center"/>
          </w:tcPr>
          <w:p w14:paraId="75453E69">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eastAsia" w:ascii="Segoe UI" w:hAnsi="Segoe UI" w:eastAsia="微软雅黑 Light" w:cs="Segoe UI"/>
                <w:b/>
                <w:bCs w:val="0"/>
                <w:sz w:val="19"/>
                <w:szCs w:val="19"/>
                <w:highlight w:val="none"/>
                <w:lang w:val="en-US" w:eastAsia="zh-CN"/>
              </w:rPr>
              <w:t>Low</w:t>
            </w:r>
            <w:r>
              <w:rPr>
                <w:rFonts w:hint="default" w:ascii="Segoe UI" w:hAnsi="Segoe UI" w:eastAsia="微软雅黑 Light" w:cs="Segoe UI"/>
                <w:b/>
                <w:bCs w:val="0"/>
                <w:sz w:val="19"/>
                <w:szCs w:val="19"/>
                <w:highlight w:val="none"/>
                <w:lang w:val="en-US" w:eastAsia="zh-CN"/>
              </w:rPr>
              <w:t xml:space="preserve"> Season</w:t>
            </w:r>
            <w:r>
              <w:rPr>
                <w:rFonts w:hint="eastAsia" w:ascii="Segoe UI Light" w:hAnsi="Segoe UI Light" w:eastAsia="微软雅黑 Light" w:cs="Segoe UI Light"/>
                <w:b w:val="0"/>
                <w:bCs/>
                <w:sz w:val="19"/>
                <w:szCs w:val="19"/>
                <w:highlight w:val="none"/>
                <w:lang w:val="en-US" w:eastAsia="zh-CN"/>
              </w:rPr>
              <w:t xml:space="preserve"> | </w:t>
            </w:r>
            <w:r>
              <w:rPr>
                <w:rFonts w:hint="default" w:ascii="Segoe UI Light" w:hAnsi="Segoe UI Light" w:eastAsia="微软雅黑 Light" w:cs="Segoe UI Light"/>
                <w:b w:val="0"/>
                <w:bCs/>
                <w:color w:val="0000FF"/>
                <w:sz w:val="17"/>
                <w:szCs w:val="17"/>
                <w:highlight w:val="none"/>
                <w:lang w:val="en-US" w:eastAsia="zh-CN"/>
              </w:rPr>
              <w:t xml:space="preserve">Except </w:t>
            </w:r>
            <w:r>
              <w:rPr>
                <w:rFonts w:hint="eastAsia" w:ascii="Segoe UI Light" w:hAnsi="Segoe UI Light" w:eastAsia="微软雅黑 Light" w:cs="Segoe UI Light"/>
                <w:b w:val="0"/>
                <w:bCs/>
                <w:color w:val="0000FF"/>
                <w:sz w:val="17"/>
                <w:szCs w:val="17"/>
                <w:highlight w:val="none"/>
                <w:lang w:val="en-US" w:eastAsia="zh-CN"/>
              </w:rPr>
              <w:t>Chinese New year Festival</w:t>
            </w:r>
          </w:p>
          <w:p w14:paraId="1AFADD26">
            <w:pPr>
              <w:pStyle w:val="10"/>
              <w:keepNext w:val="0"/>
              <w:keepLines w:val="0"/>
              <w:pageBreakBefore w:val="0"/>
              <w:kinsoku/>
              <w:wordWrap/>
              <w:overflowPunct/>
              <w:topLinePunct w:val="0"/>
              <w:autoSpaceDE/>
              <w:autoSpaceDN/>
              <w:bidi w:val="0"/>
              <w:adjustRightInd/>
              <w:snapToGrid/>
              <w:spacing w:line="320" w:lineRule="exact"/>
              <w:jc w:val="left"/>
              <w:rPr>
                <w:rFonts w:hint="default" w:ascii="Segoe UI Light" w:hAnsi="Segoe UI Light" w:cs="Segoe UI Light"/>
                <w:highlight w:val="none"/>
                <w:lang w:val="en-US" w:eastAsia="zh-CN"/>
              </w:rPr>
            </w:pPr>
            <w:r>
              <w:rPr>
                <w:rFonts w:hint="eastAsia" w:ascii="Segoe UI Light" w:hAnsi="Segoe UI Light" w:eastAsia="微软雅黑 Light" w:cs="Segoe UI Light"/>
                <w:b w:val="0"/>
                <w:bCs/>
                <w:sz w:val="19"/>
                <w:szCs w:val="19"/>
                <w:highlight w:val="none"/>
                <w:lang w:val="en-US" w:eastAsia="zh-CN"/>
              </w:rPr>
              <w:t>Jan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Mar 14</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Nov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Dec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2711" w:type="dxa"/>
            <w:gridSpan w:val="2"/>
            <w:tcBorders>
              <w:top w:val="single" w:color="4874CB" w:sz="4" w:space="0"/>
              <w:left w:val="single" w:color="4874CB" w:sz="4" w:space="0"/>
              <w:bottom w:val="single" w:color="4874CB" w:sz="4" w:space="0"/>
              <w:right w:val="single" w:color="4874CB" w:sz="4" w:space="0"/>
            </w:tcBorders>
            <w:noWrap/>
            <w:vAlign w:val="center"/>
          </w:tcPr>
          <w:p w14:paraId="534DC0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微软雅黑 Light" w:cs="Segoe UI"/>
                <w:b/>
                <w:bCs/>
                <w:i w:val="0"/>
                <w:iCs w:val="0"/>
                <w:color w:val="C00000"/>
                <w:sz w:val="19"/>
                <w:szCs w:val="19"/>
                <w:u w:val="none"/>
                <w:lang w:eastAsia="zh-CN"/>
              </w:rPr>
              <w:t>￥</w:t>
            </w:r>
            <w:r>
              <w:rPr>
                <w:rFonts w:hint="default" w:ascii="Segoe UI" w:hAnsi="Segoe UI" w:eastAsia="微软雅黑 Light" w:cs="Segoe UI"/>
                <w:b/>
                <w:bCs/>
                <w:i w:val="0"/>
                <w:iCs w:val="0"/>
                <w:color w:val="C00000"/>
                <w:sz w:val="19"/>
                <w:szCs w:val="19"/>
                <w:u w:val="none"/>
                <w:lang w:val="en-US" w:eastAsia="zh-CN"/>
              </w:rPr>
              <w:t>4,200/pax</w:t>
            </w:r>
          </w:p>
        </w:tc>
        <w:tc>
          <w:tcPr>
            <w:tcW w:w="2712" w:type="dxa"/>
            <w:tcBorders>
              <w:top w:val="single" w:color="4874CB" w:sz="4" w:space="0"/>
              <w:left w:val="single" w:color="4874CB" w:sz="4" w:space="0"/>
              <w:bottom w:val="single" w:color="4874CB" w:sz="4" w:space="0"/>
              <w:right w:val="single" w:color="4874CB" w:sz="4" w:space="0"/>
            </w:tcBorders>
            <w:noWrap/>
            <w:vAlign w:val="center"/>
          </w:tcPr>
          <w:p w14:paraId="1533BC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sz w:val="19"/>
                <w:szCs w:val="19"/>
                <w:u w:val="none"/>
                <w:lang w:eastAsia="zh-CN"/>
              </w:rPr>
              <w:t>￥</w:t>
            </w:r>
            <w:r>
              <w:rPr>
                <w:rFonts w:hint="default" w:ascii="Segoe UI" w:hAnsi="Segoe UI" w:eastAsia="微软雅黑 Light" w:cs="Segoe UI"/>
                <w:b/>
                <w:bCs/>
                <w:i w:val="0"/>
                <w:iCs w:val="0"/>
                <w:color w:val="286428"/>
                <w:sz w:val="19"/>
                <w:szCs w:val="19"/>
                <w:u w:val="none"/>
                <w:lang w:val="en-US" w:eastAsia="zh-CN"/>
              </w:rPr>
              <w:t>5,200/pax</w:t>
            </w:r>
          </w:p>
        </w:tc>
      </w:tr>
      <w:tr w14:paraId="071E2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256" w:type="dxa"/>
            <w:gridSpan w:val="4"/>
            <w:tcBorders>
              <w:top w:val="single" w:color="4874CB" w:sz="4" w:space="0"/>
              <w:left w:val="single" w:color="4874CB" w:sz="4" w:space="0"/>
              <w:bottom w:val="single" w:color="4874CB" w:sz="4" w:space="0"/>
              <w:right w:val="single" w:color="4874CB" w:sz="4" w:space="0"/>
            </w:tcBorders>
            <w:noWrap/>
            <w:vAlign w:val="center"/>
          </w:tcPr>
          <w:p w14:paraId="2DF80600">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cs="Segoe UI Light"/>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May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Mar 15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Sep 1</w:t>
            </w:r>
            <w:r>
              <w:rPr>
                <w:rFonts w:hint="eastAsia" w:ascii="Segoe UI Light" w:hAnsi="Segoe UI Light" w:eastAsia="微软雅黑 Light" w:cs="Segoe UI Light"/>
                <w:b w:val="0"/>
                <w:bCs/>
                <w:sz w:val="19"/>
                <w:szCs w:val="19"/>
                <w:highlight w:val="none"/>
                <w:vertAlign w:val="superscript"/>
                <w:lang w:val="en-US" w:eastAsia="zh-CN"/>
              </w:rPr>
              <w:t xml:space="preserve">st </w:t>
            </w:r>
            <w:r>
              <w:rPr>
                <w:rFonts w:hint="eastAsia" w:ascii="Segoe UI Light" w:hAnsi="Segoe UI Light" w:eastAsia="微软雅黑 Light" w:cs="Segoe UI Light"/>
                <w:b w:val="0"/>
                <w:bCs/>
                <w:sz w:val="19"/>
                <w:szCs w:val="19"/>
                <w:highlight w:val="none"/>
                <w:lang w:val="en-US" w:eastAsia="zh-CN"/>
              </w:rPr>
              <w:t>- Sep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-Oct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2711" w:type="dxa"/>
            <w:gridSpan w:val="2"/>
            <w:tcBorders>
              <w:top w:val="single" w:color="4874CB" w:sz="4" w:space="0"/>
              <w:left w:val="single" w:color="4874CB" w:sz="4" w:space="0"/>
              <w:bottom w:val="single" w:color="4874CB" w:sz="4" w:space="0"/>
              <w:right w:val="single" w:color="4874CB" w:sz="4" w:space="0"/>
            </w:tcBorders>
            <w:noWrap/>
            <w:vAlign w:val="center"/>
          </w:tcPr>
          <w:p w14:paraId="51976B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sz w:val="19"/>
                <w:szCs w:val="19"/>
                <w:u w:val="none"/>
                <w:lang w:val="en-US" w:eastAsia="zh-CN"/>
              </w:rPr>
            </w:pPr>
            <w:r>
              <w:rPr>
                <w:rFonts w:hint="default" w:ascii="Segoe UI" w:hAnsi="Segoe UI" w:eastAsia="微软雅黑 Light" w:cs="Segoe UI"/>
                <w:b/>
                <w:bCs/>
                <w:i w:val="0"/>
                <w:iCs w:val="0"/>
                <w:color w:val="C00000"/>
                <w:sz w:val="19"/>
                <w:szCs w:val="19"/>
                <w:u w:val="none"/>
                <w:lang w:eastAsia="zh-CN"/>
              </w:rPr>
              <w:t>￥</w:t>
            </w:r>
            <w:r>
              <w:rPr>
                <w:rFonts w:hint="default" w:ascii="Segoe UI" w:hAnsi="Segoe UI" w:eastAsia="微软雅黑 Light" w:cs="Segoe UI"/>
                <w:b/>
                <w:bCs/>
                <w:i w:val="0"/>
                <w:iCs w:val="0"/>
                <w:color w:val="C00000"/>
                <w:sz w:val="19"/>
                <w:szCs w:val="19"/>
                <w:u w:val="none"/>
                <w:lang w:val="en-US" w:eastAsia="zh-CN"/>
              </w:rPr>
              <w:t>4,500/pax</w:t>
            </w:r>
          </w:p>
        </w:tc>
        <w:tc>
          <w:tcPr>
            <w:tcW w:w="2712" w:type="dxa"/>
            <w:tcBorders>
              <w:top w:val="single" w:color="4874CB" w:sz="4" w:space="0"/>
              <w:left w:val="single" w:color="4874CB" w:sz="4" w:space="0"/>
              <w:bottom w:val="single" w:color="4874CB" w:sz="4" w:space="0"/>
              <w:right w:val="single" w:color="4874CB" w:sz="4" w:space="0"/>
            </w:tcBorders>
            <w:noWrap/>
            <w:vAlign w:val="center"/>
          </w:tcPr>
          <w:p w14:paraId="6BE932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sz w:val="19"/>
                <w:szCs w:val="19"/>
                <w:u w:val="none"/>
                <w:lang w:eastAsia="zh-CN"/>
              </w:rPr>
              <w:t>￥</w:t>
            </w:r>
            <w:r>
              <w:rPr>
                <w:rFonts w:hint="default" w:ascii="Segoe UI" w:hAnsi="Segoe UI" w:eastAsia="微软雅黑 Light" w:cs="Segoe UI"/>
                <w:b/>
                <w:bCs/>
                <w:i w:val="0"/>
                <w:iCs w:val="0"/>
                <w:color w:val="286428"/>
                <w:sz w:val="19"/>
                <w:szCs w:val="19"/>
                <w:u w:val="none"/>
                <w:lang w:val="en-US" w:eastAsia="zh-CN"/>
              </w:rPr>
              <w:t>6,500/pax</w:t>
            </w:r>
          </w:p>
        </w:tc>
      </w:tr>
      <w:tr w14:paraId="1E7A8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822" w:hRule="atLeast"/>
        </w:trPr>
        <w:tc>
          <w:tcPr>
            <w:tcW w:w="5256" w:type="dxa"/>
            <w:gridSpan w:val="4"/>
            <w:tcBorders>
              <w:top w:val="single" w:color="4874CB" w:sz="4" w:space="0"/>
              <w:left w:val="single" w:color="4874CB" w:sz="4" w:space="0"/>
              <w:bottom w:val="single" w:color="4874CB" w:sz="4" w:space="0"/>
              <w:right w:val="single" w:color="4874CB" w:sz="4" w:space="0"/>
            </w:tcBorders>
            <w:noWrap/>
            <w:vAlign w:val="center"/>
          </w:tcPr>
          <w:p w14:paraId="380D7F96">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w:t>
            </w:r>
          </w:p>
          <w:p w14:paraId="3BAE0B85">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cs="Segoe UI Light"/>
                <w:highlight w:val="none"/>
                <w:lang w:val="en-US" w:eastAsia="zh-CN"/>
              </w:rPr>
            </w:pP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-Aug 31</w:t>
            </w:r>
            <w:r>
              <w:rPr>
                <w:rFonts w:hint="eastAsia" w:ascii="Segoe UI Light" w:hAnsi="Segoe UI Light" w:eastAsia="微软雅黑 Light" w:cs="Segoe UI Light"/>
                <w:b w:val="0"/>
                <w:bCs/>
                <w:sz w:val="19"/>
                <w:szCs w:val="19"/>
                <w:highlight w:val="none"/>
                <w:vertAlign w:val="superscript"/>
                <w:lang w:val="en-US" w:eastAsia="zh-CN"/>
              </w:rPr>
              <w:t xml:space="preserve">st </w:t>
            </w:r>
            <w:r>
              <w:rPr>
                <w:rFonts w:hint="eastAsia" w:ascii="Segoe UI Light" w:hAnsi="Segoe UI Light" w:eastAsia="微软雅黑 Light" w:cs="Segoe UI Light"/>
                <w:b w:val="0"/>
                <w:bCs/>
                <w:sz w:val="19"/>
                <w:szCs w:val="19"/>
                <w:highlight w:val="none"/>
                <w:lang w:val="en-US" w:eastAsia="zh-CN"/>
              </w:rPr>
              <w:t>| Sep 27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color w:val="0000FF"/>
                <w:sz w:val="16"/>
                <w:szCs w:val="16"/>
                <w:highlight w:val="none"/>
                <w:lang w:val="en-US" w:eastAsia="zh-CN"/>
              </w:rPr>
              <w:t>(National Day holiday)</w:t>
            </w:r>
          </w:p>
        </w:tc>
        <w:tc>
          <w:tcPr>
            <w:tcW w:w="2711" w:type="dxa"/>
            <w:gridSpan w:val="2"/>
            <w:tcBorders>
              <w:top w:val="single" w:color="4874CB" w:sz="4" w:space="0"/>
              <w:left w:val="single" w:color="4874CB" w:sz="4" w:space="0"/>
              <w:bottom w:val="single" w:color="4874CB" w:sz="4" w:space="0"/>
              <w:right w:val="single" w:color="4874CB" w:sz="4" w:space="0"/>
            </w:tcBorders>
            <w:noWrap/>
            <w:vAlign w:val="center"/>
          </w:tcPr>
          <w:p w14:paraId="5374E6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sz w:val="19"/>
                <w:szCs w:val="19"/>
                <w:u w:val="none"/>
                <w:lang w:val="en-US" w:eastAsia="zh-CN"/>
              </w:rPr>
            </w:pPr>
            <w:r>
              <w:rPr>
                <w:rFonts w:hint="default" w:ascii="Segoe UI" w:hAnsi="Segoe UI" w:eastAsia="微软雅黑 Light" w:cs="Segoe UI"/>
                <w:b/>
                <w:bCs/>
                <w:i w:val="0"/>
                <w:iCs w:val="0"/>
                <w:color w:val="C00000"/>
                <w:sz w:val="19"/>
                <w:szCs w:val="19"/>
                <w:u w:val="none"/>
                <w:lang w:eastAsia="zh-CN"/>
              </w:rPr>
              <w:t>￥</w:t>
            </w:r>
            <w:r>
              <w:rPr>
                <w:rFonts w:hint="default" w:ascii="Segoe UI" w:hAnsi="Segoe UI" w:eastAsia="微软雅黑 Light" w:cs="Segoe UI"/>
                <w:b/>
                <w:bCs/>
                <w:i w:val="0"/>
                <w:iCs w:val="0"/>
                <w:color w:val="C00000"/>
                <w:sz w:val="19"/>
                <w:szCs w:val="19"/>
                <w:u w:val="none"/>
                <w:lang w:val="en-US" w:eastAsia="zh-CN"/>
              </w:rPr>
              <w:t>4,900/pax</w:t>
            </w:r>
          </w:p>
        </w:tc>
        <w:tc>
          <w:tcPr>
            <w:tcW w:w="2712" w:type="dxa"/>
            <w:tcBorders>
              <w:top w:val="single" w:color="4874CB" w:sz="4" w:space="0"/>
              <w:left w:val="single" w:color="4874CB" w:sz="4" w:space="0"/>
              <w:bottom w:val="single" w:color="4874CB" w:sz="4" w:space="0"/>
              <w:right w:val="single" w:color="4874CB" w:sz="4" w:space="0"/>
            </w:tcBorders>
            <w:noWrap/>
            <w:vAlign w:val="center"/>
          </w:tcPr>
          <w:p w14:paraId="3CC469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sz w:val="19"/>
                <w:szCs w:val="19"/>
                <w:u w:val="none"/>
                <w:lang w:eastAsia="zh-CN"/>
              </w:rPr>
              <w:t>￥</w:t>
            </w:r>
            <w:r>
              <w:rPr>
                <w:rFonts w:hint="default" w:ascii="Segoe UI" w:hAnsi="Segoe UI" w:eastAsia="微软雅黑 Light" w:cs="Segoe UI"/>
                <w:b/>
                <w:bCs/>
                <w:i w:val="0"/>
                <w:iCs w:val="0"/>
                <w:color w:val="286428"/>
                <w:sz w:val="19"/>
                <w:szCs w:val="19"/>
                <w:u w:val="none"/>
                <w:lang w:val="en-US" w:eastAsia="zh-CN"/>
              </w:rPr>
              <w:t>7,100/pax</w:t>
            </w:r>
          </w:p>
        </w:tc>
      </w:tr>
      <w:tr w14:paraId="61B3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2850"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66177708">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1287D20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170799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i w:val="0"/>
                <w:iCs w:val="0"/>
                <w:sz w:val="19"/>
                <w:szCs w:val="19"/>
                <w:lang w:val="en-US" w:eastAsia="zh-CN"/>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p w14:paraId="787F1B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MingLiUfalt" w:cs="Segoe UI Light"/>
                <w:kern w:val="2"/>
                <w:sz w:val="19"/>
                <w:szCs w:val="19"/>
                <w:lang w:val="en-US" w:eastAsia="zh-CN" w:bidi="ar-SA"/>
              </w:rPr>
              <w:t xml:space="preserve">The </w:t>
            </w:r>
            <w:r>
              <w:rPr>
                <w:rFonts w:hint="default" w:ascii="Segoe UI" w:hAnsi="Segoe UI" w:eastAsia="MingLiUfalt" w:cs="Segoe UI"/>
                <w:b/>
                <w:bCs/>
                <w:kern w:val="2"/>
                <w:sz w:val="19"/>
                <w:szCs w:val="19"/>
                <w:lang w:val="en-US" w:eastAsia="zh-CN" w:bidi="ar-SA"/>
              </w:rPr>
              <w:t>Chinese New Year</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shoulder season prices</w:t>
            </w:r>
            <w:r>
              <w:rPr>
                <w:rFonts w:hint="default" w:ascii="Segoe UI Light" w:hAnsi="Segoe UI Light" w:eastAsia="MingLiUfalt" w:cs="Segoe UI Light"/>
                <w:kern w:val="2"/>
                <w:sz w:val="19"/>
                <w:szCs w:val="19"/>
                <w:lang w:val="en-US" w:eastAsia="zh-CN" w:bidi="ar-SA"/>
              </w:rPr>
              <w:t xml:space="preserve">, while the </w:t>
            </w:r>
            <w:r>
              <w:rPr>
                <w:rFonts w:hint="default" w:ascii="Segoe UI" w:hAnsi="Segoe UI" w:eastAsia="MingLiUfalt" w:cs="Segoe UI"/>
                <w:b/>
                <w:bCs/>
                <w:kern w:val="2"/>
                <w:sz w:val="19"/>
                <w:szCs w:val="19"/>
                <w:lang w:val="en-US" w:eastAsia="zh-CN" w:bidi="ar-SA"/>
              </w:rPr>
              <w:t>May Day Holiday</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peak season prices</w:t>
            </w:r>
            <w:r>
              <w:rPr>
                <w:rFonts w:hint="default" w:ascii="Segoe UI Light" w:hAnsi="Segoe UI Light" w:eastAsia="MingLiUfalt" w:cs="Segoe UI Light"/>
                <w:kern w:val="2"/>
                <w:sz w:val="19"/>
                <w:szCs w:val="19"/>
                <w:lang w:val="en-US" w:eastAsia="zh-CN" w:bidi="ar-SA"/>
              </w:rPr>
              <w:t>.</w:t>
            </w:r>
          </w:p>
        </w:tc>
      </w:tr>
      <w:tr w14:paraId="7F16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dxa"/>
          <w:trHeight w:val="1438" w:hRule="atLeast"/>
        </w:trPr>
        <w:tc>
          <w:tcPr>
            <w:tcW w:w="10679" w:type="dxa"/>
            <w:gridSpan w:val="7"/>
            <w:tcBorders>
              <w:top w:val="single" w:color="4874CB" w:sz="4" w:space="0"/>
              <w:left w:val="single" w:color="4874CB" w:sz="4" w:space="0"/>
              <w:bottom w:val="single" w:color="4874CB" w:sz="4" w:space="0"/>
              <w:right w:val="single" w:color="4874CB" w:sz="4" w:space="0"/>
            </w:tcBorders>
            <w:shd w:val="clear" w:color="auto" w:fill="auto"/>
            <w:noWrap/>
            <w:vAlign w:val="center"/>
          </w:tcPr>
          <w:p w14:paraId="286CAE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 xml:space="preserve">Reference Hotel List (Route </w:t>
            </w:r>
            <w:r>
              <w:rPr>
                <w:rFonts w:hint="eastAsia" w:ascii="Segoe UI" w:hAnsi="Segoe UI" w:eastAsia="微软雅黑" w:cs="Segoe UI"/>
                <w:b/>
                <w:bCs/>
                <w:i w:val="0"/>
                <w:iCs w:val="0"/>
                <w:color w:val="000000"/>
                <w:kern w:val="0"/>
                <w:sz w:val="20"/>
                <w:szCs w:val="20"/>
                <w:u w:val="none"/>
                <w:lang w:val="en-US" w:eastAsia="zh-CN" w:bidi="ar"/>
              </w:rPr>
              <w:t>A</w:t>
            </w:r>
            <w:r>
              <w:rPr>
                <w:rFonts w:hint="default" w:ascii="Segoe UI" w:hAnsi="Segoe UI" w:eastAsia="微软雅黑" w:cs="Segoe UI"/>
                <w:b/>
                <w:bCs/>
                <w:i w:val="0"/>
                <w:iCs w:val="0"/>
                <w:color w:val="000000"/>
                <w:kern w:val="0"/>
                <w:sz w:val="20"/>
                <w:szCs w:val="20"/>
                <w:u w:val="none"/>
                <w:lang w:val="en-US" w:eastAsia="zh-CN" w:bidi="ar"/>
              </w:rPr>
              <w:t>)</w:t>
            </w:r>
          </w:p>
          <w:p w14:paraId="3DC2DA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7224F1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kern w:val="2"/>
                <w:sz w:val="19"/>
                <w:szCs w:val="19"/>
                <w:lang w:val="en-US" w:eastAsia="zh-CN" w:bidi="ar-SA"/>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3F11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882" w:type="dxa"/>
            <w:tcBorders>
              <w:top w:val="single" w:color="4874CB" w:sz="4" w:space="0"/>
              <w:left w:val="single" w:color="4874CB" w:sz="4" w:space="0"/>
              <w:bottom w:val="single" w:color="4874CB" w:sz="4" w:space="0"/>
              <w:right w:val="single" w:color="4874CB" w:sz="4" w:space="0"/>
            </w:tcBorders>
            <w:noWrap/>
            <w:vAlign w:val="center"/>
          </w:tcPr>
          <w:p w14:paraId="62A61FE6">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1107" w:type="dxa"/>
            <w:tcBorders>
              <w:top w:val="single" w:color="4874CB" w:sz="4" w:space="0"/>
              <w:left w:val="single" w:color="4874CB" w:sz="4" w:space="0"/>
              <w:bottom w:val="single" w:color="4874CB" w:sz="4" w:space="0"/>
              <w:right w:val="single" w:color="4874CB" w:sz="4" w:space="0"/>
            </w:tcBorders>
            <w:noWrap/>
            <w:vAlign w:val="center"/>
          </w:tcPr>
          <w:p w14:paraId="7DACC1D4">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1107" w:type="dxa"/>
            <w:tcBorders>
              <w:top w:val="single" w:color="4874CB" w:sz="4" w:space="0"/>
              <w:left w:val="single" w:color="4874CB" w:sz="4" w:space="0"/>
              <w:bottom w:val="single" w:color="4874CB" w:sz="4" w:space="0"/>
              <w:right w:val="single" w:color="4874CB" w:sz="4" w:space="0"/>
            </w:tcBorders>
            <w:noWrap/>
            <w:vAlign w:val="center"/>
          </w:tcPr>
          <w:p w14:paraId="029927D8">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3793" w:type="dxa"/>
            <w:gridSpan w:val="2"/>
            <w:tcBorders>
              <w:top w:val="single" w:color="4874CB" w:sz="4" w:space="0"/>
              <w:left w:val="single" w:color="4874CB" w:sz="4" w:space="0"/>
              <w:bottom w:val="single" w:color="4874CB" w:sz="4" w:space="0"/>
              <w:right w:val="single" w:color="4874CB" w:sz="4" w:space="0"/>
            </w:tcBorders>
            <w:noWrap w:val="0"/>
            <w:vAlign w:val="center"/>
          </w:tcPr>
          <w:p w14:paraId="2CF44126">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3793" w:type="dxa"/>
            <w:gridSpan w:val="3"/>
            <w:tcBorders>
              <w:top w:val="single" w:color="4874CB" w:sz="4" w:space="0"/>
              <w:left w:val="single" w:color="4874CB" w:sz="4" w:space="0"/>
              <w:bottom w:val="single" w:color="4874CB" w:sz="4" w:space="0"/>
              <w:right w:val="single" w:color="4874CB" w:sz="4" w:space="0"/>
            </w:tcBorders>
            <w:noWrap w:val="0"/>
            <w:vAlign w:val="center"/>
          </w:tcPr>
          <w:p w14:paraId="3895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val="0"/>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66C1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882" w:type="dxa"/>
            <w:tcBorders>
              <w:top w:val="single" w:color="4874CB" w:sz="4" w:space="0"/>
              <w:left w:val="single" w:color="4874CB" w:sz="4" w:space="0"/>
              <w:bottom w:val="single" w:color="4874CB" w:sz="4" w:space="0"/>
              <w:right w:val="single" w:color="4874CB" w:sz="4" w:space="0"/>
            </w:tcBorders>
            <w:noWrap/>
            <w:vAlign w:val="center"/>
          </w:tcPr>
          <w:p w14:paraId="56ACAB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Lhasa</w:t>
            </w:r>
          </w:p>
        </w:tc>
        <w:tc>
          <w:tcPr>
            <w:tcW w:w="1107" w:type="dxa"/>
            <w:tcBorders>
              <w:top w:val="single" w:color="4874CB" w:sz="4" w:space="0"/>
              <w:left w:val="single" w:color="4874CB" w:sz="4" w:space="0"/>
              <w:bottom w:val="single" w:color="4874CB" w:sz="4" w:space="0"/>
              <w:right w:val="single" w:color="4874CB" w:sz="4" w:space="0"/>
            </w:tcBorders>
            <w:noWrap/>
            <w:vAlign w:val="center"/>
          </w:tcPr>
          <w:p w14:paraId="61EAA00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rPr>
            </w:pPr>
            <w:r>
              <w:rPr>
                <w:rFonts w:hint="default" w:ascii="Segoe UI Light" w:hAnsi="Segoe UI Light" w:eastAsia="微软雅黑 Light" w:cs="Segoe UI Light"/>
                <w:b w:val="0"/>
                <w:bCs w:val="0"/>
                <w:i w:val="0"/>
                <w:iCs w:val="0"/>
                <w:color w:val="000000"/>
                <w:kern w:val="0"/>
                <w:sz w:val="19"/>
                <w:szCs w:val="19"/>
                <w:u w:val="none"/>
                <w:lang w:val="en-US" w:eastAsia="zh-CN" w:bidi="ar"/>
              </w:rPr>
              <w:t>4 nights</w:t>
            </w:r>
          </w:p>
        </w:tc>
        <w:tc>
          <w:tcPr>
            <w:tcW w:w="1107" w:type="dxa"/>
            <w:tcBorders>
              <w:top w:val="single" w:color="4874CB" w:sz="4" w:space="0"/>
              <w:left w:val="single" w:color="4874CB" w:sz="4" w:space="0"/>
              <w:bottom w:val="single" w:color="4874CB" w:sz="4" w:space="0"/>
              <w:right w:val="single" w:color="4874CB" w:sz="4" w:space="0"/>
            </w:tcBorders>
            <w:noWrap/>
            <w:vAlign w:val="center"/>
          </w:tcPr>
          <w:p w14:paraId="4F2B45F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D1-D4</w:t>
            </w:r>
          </w:p>
        </w:tc>
        <w:tc>
          <w:tcPr>
            <w:tcW w:w="3793" w:type="dxa"/>
            <w:gridSpan w:val="2"/>
            <w:tcBorders>
              <w:top w:val="single" w:color="4874CB" w:sz="4" w:space="0"/>
              <w:left w:val="single" w:color="4874CB" w:sz="4" w:space="0"/>
              <w:bottom w:val="single" w:color="4874CB" w:sz="4" w:space="0"/>
              <w:right w:val="single" w:color="4874CB" w:sz="4" w:space="0"/>
            </w:tcBorders>
            <w:noWrap w:val="0"/>
            <w:vAlign w:val="center"/>
          </w:tcPr>
          <w:p w14:paraId="4FFB9FE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7496937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3793" w:type="dxa"/>
            <w:gridSpan w:val="3"/>
            <w:tcBorders>
              <w:top w:val="single" w:color="4874CB" w:sz="4" w:space="0"/>
              <w:left w:val="single" w:color="4874CB" w:sz="4" w:space="0"/>
              <w:bottom w:val="single" w:color="4874CB" w:sz="4" w:space="0"/>
              <w:right w:val="single" w:color="4874CB" w:sz="4" w:space="0"/>
            </w:tcBorders>
            <w:noWrap w:val="0"/>
            <w:vAlign w:val="center"/>
          </w:tcPr>
          <w:p w14:paraId="5E35E3D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301D8F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bl>
    <w:p w14:paraId="62CAAA84">
      <w:pPr>
        <w:shd w:val="clear" w:color="auto" w:fill="auto"/>
        <w:rPr>
          <w:rFonts w:hint="default" w:ascii="Segoe UI Light" w:hAnsi="Segoe UI Light" w:eastAsia="微软雅黑 Light" w:cs="Segoe UI Light"/>
          <w:sz w:val="24"/>
          <w:szCs w:val="24"/>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847"/>
        <w:gridCol w:w="8835"/>
      </w:tblGrid>
      <w:tr w14:paraId="7DD6E5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95C5E49">
            <w:pPr>
              <w:pStyle w:val="9"/>
              <w:shd w:val="clear" w:color="auto" w:fill="auto"/>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1E38113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335"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19BD6E0">
            <w:pPr>
              <w:pStyle w:val="12"/>
              <w:keepNext w:val="0"/>
              <w:keepLines w:val="0"/>
              <w:pageBreakBefore w:val="0"/>
              <w:shd w:val="clear" w:color="auto" w:fill="auto"/>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8835" w:type="dxa"/>
            <w:tcBorders>
              <w:top w:val="single" w:color="4472C4" w:sz="6" w:space="0"/>
              <w:left w:val="single" w:color="4472C4" w:sz="6" w:space="0"/>
              <w:bottom w:val="single" w:color="4472C4" w:sz="6" w:space="0"/>
              <w:right w:val="single" w:color="4472C4" w:sz="6" w:space="0"/>
            </w:tcBorders>
            <w:noWrap w:val="0"/>
            <w:vAlign w:val="center"/>
          </w:tcPr>
          <w:p w14:paraId="7CE600DC">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28B4330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7226AC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0991E6C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6992ADE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21BBF1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44F046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410DF3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80"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97AC28B">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8835" w:type="dxa"/>
            <w:tcBorders>
              <w:top w:val="single" w:color="4472C4" w:sz="6" w:space="0"/>
              <w:left w:val="single" w:color="4472C4" w:sz="6" w:space="0"/>
              <w:bottom w:val="single" w:color="4472C4" w:sz="6" w:space="0"/>
              <w:right w:val="single" w:color="4472C4" w:sz="6" w:space="0"/>
            </w:tcBorders>
            <w:noWrap w:val="0"/>
            <w:vAlign w:val="center"/>
          </w:tcPr>
          <w:p w14:paraId="7E761CB0">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C70A8C9">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3479F4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166FC53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4003FD3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Once the room share is confirmed, if either party wishes to stop sharing, both parties shall pay the single supplement.</w:t>
            </w:r>
          </w:p>
        </w:tc>
      </w:tr>
      <w:tr w14:paraId="3B175D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40"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6D7F101">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275BA37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sz w:val="19"/>
                <w:szCs w:val="19"/>
                <w:highlight w:val="none"/>
                <w:lang w:val="en-US" w:eastAsia="zh-TW"/>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default" w:ascii="Segoe UI" w:hAnsi="Segoe UI" w:eastAsia="微软雅黑" w:cs="Segoe UI"/>
                <w:b/>
                <w:bCs/>
                <w:color w:val="252525"/>
                <w:sz w:val="19"/>
                <w:szCs w:val="19"/>
                <w:lang w:val="en-US" w:eastAsia="zh-CN"/>
              </w:rPr>
              <w:t xml:space="preserve">1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p>
          <w:p w14:paraId="569665A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w:cs="Segoe UI Light"/>
                <w:b/>
                <w:bCs/>
                <w:sz w:val="19"/>
                <w:szCs w:val="19"/>
                <w:highlight w:val="none"/>
                <w:lang w:eastAsia="zh-TW"/>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178BDC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374F94E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tc>
      </w:tr>
      <w:tr w14:paraId="1CF975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93"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A70658F">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8835" w:type="dxa"/>
            <w:tcBorders>
              <w:top w:val="single" w:color="4472C4" w:sz="6" w:space="0"/>
              <w:left w:val="single" w:color="4472C4" w:sz="6" w:space="0"/>
              <w:bottom w:val="single" w:color="4472C4" w:sz="6" w:space="0"/>
              <w:right w:val="single" w:color="4472C4" w:sz="6" w:space="0"/>
            </w:tcBorders>
            <w:noWrap w:val="0"/>
            <w:vAlign w:val="center"/>
          </w:tcPr>
          <w:p w14:paraId="6FF4B6A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204663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1ABD8D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2FF319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1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09BAE49">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61D69DA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i/>
                <w:iCs/>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b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Tibetan Culture Experience, Sera Monastery, Potala Palace, Jokhang Temple, Yamdrok Lake,</w:t>
            </w:r>
            <w:r>
              <w:rPr>
                <w:rFonts w:hint="default" w:ascii="Segoe UI Light" w:hAnsi="Segoe UI Light" w:eastAsia="微软雅黑 Light" w:cs="Segoe UI Light"/>
                <w:b w:val="0"/>
                <w:bCs w:val="0"/>
                <w:i/>
                <w:iCs/>
                <w:color w:val="252525"/>
                <w:sz w:val="19"/>
                <w:szCs w:val="19"/>
                <w:highlight w:val="none"/>
                <w:lang w:val="en-US" w:eastAsia="zh-CN"/>
              </w:rPr>
              <w:t xml:space="preserve"> Xiazhulin Temple</w:t>
            </w:r>
          </w:p>
          <w:p w14:paraId="7AF0547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6ED1E8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215F80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986F5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18"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856339E">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8835" w:type="dxa"/>
            <w:tcBorders>
              <w:top w:val="single" w:color="4472C4" w:sz="6" w:space="0"/>
              <w:left w:val="single" w:color="4472C4" w:sz="6" w:space="0"/>
              <w:bottom w:val="single" w:color="4472C4" w:sz="6" w:space="0"/>
              <w:right w:val="single" w:color="4472C4" w:sz="6" w:space="0"/>
            </w:tcBorders>
            <w:noWrap w:val="0"/>
            <w:vAlign w:val="center"/>
          </w:tcPr>
          <w:p w14:paraId="0BB2C5C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3E507B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30DF9C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35CC265">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F4F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63BB6FD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200"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16865DA">
            <w:pPr>
              <w:pStyle w:val="12"/>
              <w:keepNext w:val="0"/>
              <w:keepLines w:val="0"/>
              <w:pageBreakBefore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5815B0E6">
            <w:pPr>
              <w:pStyle w:val="12"/>
              <w:keepNext w:val="0"/>
              <w:keepLines w:val="0"/>
              <w:pageBreakBefore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69CCB3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0BA1007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416B3D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2BBD97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70653A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008C95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20ED849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12E979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23DE33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29"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937A915">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8835" w:type="dxa"/>
            <w:tcBorders>
              <w:top w:val="single" w:color="4472C4" w:sz="6" w:space="0"/>
              <w:left w:val="single" w:color="4472C4" w:sz="6" w:space="0"/>
              <w:bottom w:val="single" w:color="4472C4" w:sz="6" w:space="0"/>
              <w:right w:val="single" w:color="4472C4" w:sz="6" w:space="0"/>
            </w:tcBorders>
            <w:noWrap w:val="0"/>
            <w:vAlign w:val="center"/>
          </w:tcPr>
          <w:p w14:paraId="0CE6E5C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404319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0F292B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3AC0F6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1B0AFFC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48F9B1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0AF093E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7"/>
                <w:rFonts w:hint="default" w:ascii="Segoe UI" w:hAnsi="Segoe UI" w:cs="Segoe UI"/>
                <w:sz w:val="19"/>
                <w:szCs w:val="19"/>
              </w:rPr>
              <w:t>Souvenir</w:t>
            </w:r>
          </w:p>
          <w:p w14:paraId="20E120C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7876BB0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99"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BD9E22">
            <w:pPr>
              <w:pStyle w:val="12"/>
              <w:keepNext w:val="0"/>
              <w:keepLines w:val="0"/>
              <w:pageBreakBefore w:val="0"/>
              <w:widowControl/>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8835" w:type="dxa"/>
            <w:tcBorders>
              <w:top w:val="single" w:color="4472C4" w:sz="6" w:space="0"/>
              <w:left w:val="single" w:color="4472C4" w:sz="6" w:space="0"/>
              <w:bottom w:val="single" w:color="4472C4" w:sz="6" w:space="0"/>
              <w:right w:val="single" w:color="4472C4" w:sz="6" w:space="0"/>
            </w:tcBorders>
            <w:noWrap w:val="0"/>
            <w:vAlign w:val="center"/>
          </w:tcPr>
          <w:p w14:paraId="104BAB5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08BBB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58AF2E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1C6023D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345E1C">
            <w:pPr>
              <w:pStyle w:val="9"/>
              <w:spacing w:before="0" w:beforeLines="0" w:line="240" w:lineRule="auto"/>
              <w:rPr>
                <w:rFonts w:hint="default" w:ascii="微软雅黑" w:hAnsi="微软雅黑" w:eastAsia="微软雅黑" w:cs="微软雅黑"/>
                <w:b/>
                <w:color w:val="4472C4"/>
                <w:kern w:val="2"/>
                <w:sz w:val="28"/>
                <w:szCs w:val="28"/>
                <w:lang w:val="en-US" w:eastAsia="zh-CN" w:bidi="ar-SA"/>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6449D15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57"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AF8CE7">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1 Single Room Supplement</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6D6CE9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color w:val="252525"/>
                <w:kern w:val="2"/>
                <w:sz w:val="19"/>
                <w:szCs w:val="19"/>
                <w:lang w:val="en-US" w:eastAsia="zh-CN" w:bidi="ar-SA"/>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r>
              <w:rPr>
                <w:rFonts w:hint="default" w:ascii="Segoe UI Light" w:hAnsi="Segoe UI Light" w:eastAsia="宋体" w:cs="Segoe UI Light"/>
                <w:b w:val="0"/>
                <w:bCs w:val="0"/>
                <w:sz w:val="19"/>
                <w:szCs w:val="19"/>
              </w:rPr>
              <w:br w:type="textWrapping"/>
            </w:r>
            <w:r>
              <w:rPr>
                <w:rFonts w:hint="default" w:ascii="Segoe UI Light" w:hAnsi="Segoe UI Light" w:eastAsia="微软雅黑" w:cs="Segoe UI Light"/>
                <w:sz w:val="19"/>
                <w:szCs w:val="19"/>
                <w:highlight w:val="none"/>
                <w:lang w:eastAsia="zh-TW"/>
              </w:rPr>
              <w:t>Once the room share is confirmed, if either party wishes to stop sharing, both parties shall pay the single supplement.</w:t>
            </w:r>
            <w:bookmarkStart w:id="0" w:name="_GoBack"/>
            <w:bookmarkEnd w:id="0"/>
          </w:p>
        </w:tc>
      </w:tr>
      <w:tr w14:paraId="47076A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B5FE373">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61CB70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0E1BC4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7CB0C2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DD6CB12">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lang w:val="en-US" w:eastAsia="zh-CN"/>
              </w:rPr>
              <w:t>3 Personal Expenses</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22C1B5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88FD2E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06123F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752892D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2EAA1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85252F5">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4 Unforeseen Circumstances</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026F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1899D3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84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7513429">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5 Transportation to and from Tibet</w:t>
            </w:r>
          </w:p>
        </w:tc>
        <w:tc>
          <w:tcPr>
            <w:tcW w:w="883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162D0D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773FB40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04C8434B">
      <w:pPr>
        <w:pStyle w:val="9"/>
        <w:spacing w:before="0" w:beforeLines="0" w:line="240" w:lineRule="auto"/>
        <w:jc w:val="center"/>
        <w:rPr>
          <w:rFonts w:hint="eastAsia" w:ascii="Microsoft YaHei UI Light" w:hAnsi="Microsoft YaHei UI Light" w:eastAsia="Microsoft YaHei UI Light" w:cs="Microsoft YaHei UI Light"/>
          <w:b/>
          <w:bCs w:val="0"/>
          <w:color w:val="4472C4"/>
          <w:w w:val="90"/>
          <w:sz w:val="20"/>
          <w:szCs w:val="20"/>
          <w:lang w:val="en-US" w:eastAsia="zh-CN"/>
        </w:rPr>
      </w:pPr>
    </w:p>
    <w:p w14:paraId="2B161EDD">
      <w:pPr>
        <w:pStyle w:val="9"/>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A</w:t>
      </w:r>
      <w:r>
        <w:rPr>
          <w:rFonts w:hint="default" w:ascii="Segoe UI Black" w:hAnsi="Segoe UI Black" w:cs="Segoe UI Black"/>
          <w:b/>
          <w:bCs w:val="0"/>
          <w:color w:val="4472C4"/>
          <w:w w:val="90"/>
          <w:sz w:val="28"/>
          <w:szCs w:val="28"/>
          <w:highlight w:val="none"/>
          <w:lang w:val="en-US" w:eastAsia="zh-CN"/>
        </w:rPr>
        <w:t>, 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227"/>
        <w:gridCol w:w="919"/>
        <w:gridCol w:w="1786"/>
      </w:tblGrid>
      <w:tr w14:paraId="7E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F72AD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Date</w:t>
            </w:r>
          </w:p>
        </w:tc>
        <w:tc>
          <w:tcPr>
            <w:tcW w:w="722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A4A21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Itinerary</w:t>
            </w:r>
          </w:p>
        </w:tc>
        <w:tc>
          <w:tcPr>
            <w:tcW w:w="91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2ED63AC">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Meal</w:t>
            </w:r>
          </w:p>
        </w:tc>
        <w:tc>
          <w:tcPr>
            <w:tcW w:w="178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6B7F6D">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DEST</w:t>
            </w:r>
          </w:p>
        </w:tc>
      </w:tr>
      <w:tr w14:paraId="315A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5D9BA62">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25CA718">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Arrival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288D1B7">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414AE3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3F136E4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5EC2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8"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DFD01C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9994D8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16BE30B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6773255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7727065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1A4C449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1D92558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708C53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7C04D0E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0C2FF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7E960F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23CDF7B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kern w:val="2"/>
                <w:sz w:val="17"/>
                <w:szCs w:val="17"/>
                <w:highlight w:val="none"/>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3DF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D88B6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2</w:t>
            </w:r>
          </w:p>
        </w:tc>
        <w:tc>
          <w:tcPr>
            <w:tcW w:w="7227"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5DC264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TW" w:bidi="ar-SA"/>
              </w:rPr>
            </w:pPr>
            <w:r>
              <w:rPr>
                <w:rFonts w:hint="default" w:ascii="Segoe UI Light" w:hAnsi="Segoe UI Light" w:eastAsia="微软雅黑 Light" w:cs="Segoe UI Light"/>
                <w:b/>
                <w:bCs/>
                <w:sz w:val="19"/>
                <w:szCs w:val="19"/>
                <w:vertAlign w:val="baseline"/>
                <w:lang w:val="en-US" w:eastAsia="zh-CN"/>
              </w:rPr>
              <w:t>Lhasa City Tour：Traditional Handicraft Center</w:t>
            </w:r>
            <w:r>
              <w:rPr>
                <w:rFonts w:hint="eastAsia" w:ascii="Segoe UI Light" w:hAnsi="Segoe UI Light" w:eastAsia="微软雅黑 Light" w:cs="Segoe UI Light"/>
                <w:b/>
                <w:bCs/>
                <w:sz w:val="19"/>
                <w:szCs w:val="19"/>
                <w:vertAlign w:val="baseline"/>
                <w:lang w:val="en-US" w:eastAsia="zh-CN"/>
              </w:rPr>
              <w:t xml:space="preserve"> (Tibetan Culture Experience) </w:t>
            </w:r>
            <w:r>
              <w:rPr>
                <w:rFonts w:hint="default" w:ascii="Segoe UI Light" w:hAnsi="Segoe UI Light" w:eastAsia="微软雅黑 Light" w:cs="Segoe UI Light"/>
                <w:b/>
                <w:bCs/>
                <w:sz w:val="19"/>
                <w:szCs w:val="19"/>
                <w:vertAlign w:val="baseline"/>
                <w:lang w:val="en-US" w:eastAsia="zh-CN"/>
              </w:rPr>
              <w:t>, Sera Monastery</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1422E1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FEAF58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F34B2C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62E8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FAB716F">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5CAC0489">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23BCD3E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5A22CED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53E5125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4A3E24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1906984F">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3C6D5DC3">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Sera Monastery</w:t>
            </w:r>
          </w:p>
          <w:p w14:paraId="239C216D">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eastAsia="zh-TW"/>
              </w:rPr>
              <w:t>ake a short drive of about 7 km (20 minutes) to visit Sera Monastery, one of the three great Gelug university monasteries in Tibet. Here, you’ll experience Tibetan Buddhism up close.</w:t>
            </w:r>
            <w:r>
              <w:rPr>
                <w:rFonts w:hint="eastAsia" w:ascii="Segoe UI Light" w:hAnsi="Segoe UI Light" w:eastAsia="微软雅黑 Light" w:cs="Segoe UI Light"/>
                <w:sz w:val="19"/>
                <w:szCs w:val="19"/>
                <w:highlight w:val="none"/>
                <w:lang w:val="en-US" w:eastAsia="zh-CN"/>
              </w:rPr>
              <w:t xml:space="preserve"> 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14:paraId="6E56125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w:t>
            </w:r>
          </w:p>
          <w:p w14:paraId="597153B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val="en-US" w:eastAsia="zh-CN"/>
              </w:rPr>
            </w:pPr>
            <w:r>
              <w:rPr>
                <w:rFonts w:hint="default" w:ascii="Segoe UI Light" w:hAnsi="Segoe UI Light" w:eastAsia="微软雅黑 Light" w:cs="Segoe UI Light"/>
                <w:sz w:val="17"/>
                <w:szCs w:val="17"/>
                <w:highlight w:val="none"/>
                <w:lang w:val="en-US" w:eastAsia="zh-CN"/>
              </w:rPr>
              <w:t>If today falls on Sunday, you will only visit the Sera monastery without debating. We will appreciate your understanding!!</w:t>
            </w:r>
          </w:p>
          <w:p w14:paraId="01A85BB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highlight w:val="none"/>
                <w:lang w:val="en-US" w:eastAsia="zh-TW" w:bidi="ar-SA"/>
              </w:rPr>
            </w:pPr>
            <w:r>
              <w:rPr>
                <w:rFonts w:hint="default" w:ascii="Segoe UI Light" w:hAnsi="Segoe UI Light" w:eastAsia="微软雅黑 Light" w:cs="Segoe UI Light"/>
                <w:sz w:val="17"/>
                <w:szCs w:val="17"/>
                <w:highlight w:val="none"/>
                <w:lang w:val="en-US" w:eastAsia="zh-CN"/>
              </w:rPr>
              <w:t xml:space="preserve">If Sera monastery holds temporary religious ceremonies or receives special guests, the debating could be canceled. </w:t>
            </w:r>
          </w:p>
        </w:tc>
      </w:tr>
      <w:tr w14:paraId="5D4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499233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D03</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8C54E9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2C1438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6DFB47A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569D8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9DA14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（Altitude: 3650m）</w:t>
            </w:r>
          </w:p>
        </w:tc>
      </w:tr>
      <w:tr w14:paraId="06FC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6612F8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88B689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61CBBB0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2E8BFF1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1556BE1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4090B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247CD1D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7B4071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Visiting time: about 1 hour</w:t>
            </w:r>
          </w:p>
          <w:p w14:paraId="45B7C5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4BA7F9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3103FD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63BD68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2EF83F5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5F6E82E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01DC5AA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063F281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r>
              <w:rPr>
                <w:rStyle w:val="13"/>
                <w:rFonts w:hint="eastAsia" w:ascii="Segoe UI Light" w:hAnsi="Segoe UI Light" w:eastAsia="微软雅黑 Light" w:cs="Segoe UI Light"/>
                <w:sz w:val="19"/>
                <w:szCs w:val="19"/>
                <w:lang w:val="en-US" w:eastAsia="zh-CN" w:bidi="ar"/>
              </w:rPr>
              <w:t xml:space="preserve">Jokhang Temple, </w:t>
            </w:r>
            <w:r>
              <w:rPr>
                <w:rStyle w:val="13"/>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1575E22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p>
          <w:p w14:paraId="419E7D9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r>
              <w:rPr>
                <w:rStyle w:val="13"/>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3071D83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p>
          <w:p w14:paraId="4C32A6F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3"/>
                <w:rFonts w:hint="default" w:ascii="Segoe UI Light" w:hAnsi="Segoe UI Light" w:eastAsia="微软雅黑 Light" w:cs="Segoe UI Light"/>
                <w:sz w:val="19"/>
                <w:szCs w:val="19"/>
                <w:lang w:val="en-US" w:eastAsia="zh-CN" w:bidi="ar"/>
              </w:rPr>
            </w:pPr>
            <w:r>
              <w:rPr>
                <w:rStyle w:val="13"/>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630EDE4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36A81F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697584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353A9E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379AAFBC">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17A4DEA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1D2C18F3">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7AA441EB">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MingLiUfalt" w:cs="Segoe UI Light"/>
                <w:kern w:val="2"/>
                <w:sz w:val="19"/>
                <w:szCs w:val="19"/>
                <w:lang w:val="en-US" w:eastAsia="zh-CN" w:bidi="ar-SA"/>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1BF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4E6624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4</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CA988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Lhasa→Yamdrok Lake→Xiazhulin Temple→Lhasa</w:t>
            </w:r>
            <w:r>
              <w:rPr>
                <w:rFonts w:hint="default" w:ascii="Segoe UI Light" w:hAnsi="Segoe UI Light" w:eastAsia="微软雅黑 Light" w:cs="Segoe UI Light"/>
                <w:b/>
                <w:bCs/>
                <w:sz w:val="19"/>
                <w:szCs w:val="19"/>
                <w:lang w:eastAsia="zh-TW"/>
              </w:rPr>
              <w:t>（</w:t>
            </w:r>
            <w:r>
              <w:rPr>
                <w:rFonts w:hint="default" w:ascii="Segoe UI Light" w:hAnsi="Segoe UI Light" w:eastAsia="微软雅黑 Light" w:cs="Segoe UI Light"/>
                <w:b/>
                <w:bCs/>
                <w:sz w:val="19"/>
                <w:szCs w:val="19"/>
                <w:lang w:val="en-US" w:eastAsia="zh-CN"/>
              </w:rPr>
              <w:t>24</w:t>
            </w:r>
            <w:r>
              <w:rPr>
                <w:rFonts w:hint="default" w:ascii="Segoe UI Light" w:hAnsi="Segoe UI Light" w:eastAsia="微软雅黑 Light" w:cs="Segoe UI Light"/>
                <w:b/>
                <w:bCs/>
                <w:sz w:val="19"/>
                <w:szCs w:val="19"/>
                <w:lang w:eastAsia="zh-TW"/>
              </w:rPr>
              <w:t>0km，</w:t>
            </w:r>
            <w:r>
              <w:rPr>
                <w:rFonts w:hint="default" w:ascii="Segoe UI Light" w:hAnsi="Segoe UI Light" w:eastAsia="微软雅黑 Light" w:cs="Segoe UI Light"/>
                <w:b/>
                <w:bCs/>
                <w:sz w:val="19"/>
                <w:szCs w:val="19"/>
                <w:lang w:val="en-US" w:eastAsia="zh-CN"/>
              </w:rPr>
              <w:t>4.5hrs</w:t>
            </w:r>
            <w:r>
              <w:rPr>
                <w:rFonts w:hint="default" w:ascii="Segoe UI Light" w:hAnsi="Segoe UI Light" w:eastAsia="微软雅黑 Light" w:cs="Segoe UI Light"/>
                <w:b/>
                <w:bCs/>
                <w:sz w:val="19"/>
                <w:szCs w:val="19"/>
                <w:lang w:eastAsia="zh-TW"/>
              </w:rPr>
              <w: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249A7D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3B40D7E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85450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695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C95CF9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it is time to explore the holy lake and beautiful landscape out of Lhasa city. With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0B57CA1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05B13EB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your exploration at </w:t>
            </w:r>
            <w:r>
              <w:rPr>
                <w:rFonts w:hint="default" w:ascii="Segoe UI" w:hAnsi="Segoe UI" w:eastAsia="微软雅黑 Light" w:cs="Segoe UI"/>
                <w:b/>
                <w:bCs/>
                <w:sz w:val="19"/>
                <w:szCs w:val="19"/>
                <w:lang w:eastAsia="zh-TW"/>
              </w:rPr>
              <w:t>Xiazhulin Temple</w:t>
            </w:r>
            <w:r>
              <w:rPr>
                <w:rFonts w:hint="default" w:ascii="Segoe UI Light" w:hAnsi="Segoe UI Light" w:eastAsia="微软雅黑 Light" w:cs="Segoe UI Light"/>
                <w:sz w:val="19"/>
                <w:szCs w:val="19"/>
                <w:lang w:eastAsia="zh-TW"/>
              </w:rPr>
              <w:t xml:space="preserve">, a peaceful monastery of the Gelug Sect of Tibetan Buddhism, located about 15 km from Lhasa Airport. It is smaller and quieter than many of Tibet’s ancient temples. Situated halfway up a hill, it offers the chance to admire the views of the </w:t>
            </w:r>
            <w:r>
              <w:rPr>
                <w:rFonts w:hint="default" w:ascii="Segoe UI Light" w:hAnsi="Segoe UI Light" w:eastAsia="微软雅黑 Light" w:cs="Segoe UI Light"/>
                <w:b/>
                <w:bCs/>
                <w:sz w:val="19"/>
                <w:szCs w:val="19"/>
                <w:lang w:eastAsia="zh-TW"/>
              </w:rPr>
              <w:t>Yarlung Zangbo River</w:t>
            </w:r>
            <w:r>
              <w:rPr>
                <w:rFonts w:hint="default" w:ascii="Segoe UI Light" w:hAnsi="Segoe UI Light" w:eastAsia="微软雅黑 Light" w:cs="Segoe UI Light"/>
                <w:sz w:val="19"/>
                <w:szCs w:val="19"/>
                <w:lang w:eastAsia="zh-TW"/>
              </w:rPr>
              <w:t xml:space="preserve"> and surrounding farmland.</w:t>
            </w:r>
          </w:p>
          <w:p w14:paraId="4CB9004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989101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Xiazhulin Temple is also renowned for enshrining the body of an auspicious goddess, believed to be an incarnation of </w:t>
            </w:r>
            <w:r>
              <w:rPr>
                <w:rFonts w:hint="default" w:ascii="Segoe UI Light" w:hAnsi="Segoe UI Light" w:eastAsia="微软雅黑 Light" w:cs="Segoe UI Light"/>
                <w:b/>
                <w:bCs/>
                <w:sz w:val="19"/>
                <w:szCs w:val="19"/>
                <w:lang w:eastAsia="zh-TW"/>
              </w:rPr>
              <w:t>Green Tara</w:t>
            </w:r>
            <w:r>
              <w:rPr>
                <w:rFonts w:hint="default" w:ascii="Segoe UI Light" w:hAnsi="Segoe UI Light" w:eastAsia="微软雅黑 Light" w:cs="Segoe UI Light"/>
                <w:sz w:val="19"/>
                <w:szCs w:val="19"/>
                <w:lang w:eastAsia="zh-TW"/>
              </w:rPr>
              <w:t>. According to legend, she was born more than a thousand years ago and passed away at the age of twelve. After her death, her body miraculously shrank to the height of a cubit, seated in a Tara posture with one eye half-open, as if in gentle meditation. Explore the temple halls, appreciate the precious murals, and spin the prayer wheels for blessings.</w:t>
            </w:r>
          </w:p>
          <w:p w14:paraId="5B41ACD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28B0F376">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the visit, return to your hotel in Lhasa.</w:t>
            </w:r>
          </w:p>
        </w:tc>
      </w:tr>
      <w:tr w14:paraId="3021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4FDFCB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05</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1549DF4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Lhasa Departure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3F110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4EA34E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158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C1E8DD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7EB7615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071B87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47E3CDC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74E2AAF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Please share your flight or train schedule with us in advance to ensure a smooth transfer.</w:t>
            </w:r>
          </w:p>
          <w:p w14:paraId="7A5C00B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4AE2C07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5EB0849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Segoe UI Light" w:hAnsi="Segoe UI Light" w:eastAsia="微软雅黑 Light" w:cs="Segoe UI Light"/>
                <w:sz w:val="19"/>
                <w:szCs w:val="19"/>
                <w:lang w:eastAsia="zh-TW"/>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63312BA3">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25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82" w:hRule="atLeast"/>
        </w:trPr>
        <w:tc>
          <w:tcPr>
            <w:tcW w:w="10682"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C8CE7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0FA3F3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17ACE4C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043C7C7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01C624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5F8D04D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6313649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31BB364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7598631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5EBA96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2AF9E9B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16ED5C4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6EF12A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0A3F2D1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14131C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7D1745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F2D297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01028C2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178D58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1457111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kern w:val="2"/>
                <w:sz w:val="19"/>
                <w:szCs w:val="19"/>
                <w:lang w:val="en-US" w:eastAsia="zh-TW" w:bidi="ar-SA"/>
              </w:rPr>
            </w:pPr>
          </w:p>
        </w:tc>
      </w:tr>
      <w:tr w14:paraId="0819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84FA6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EFB47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4BD111D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2568EDC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05EC4C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28161BF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714691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3FBEDB3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0CF4C10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4DE30A9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13808AE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1A4D1C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32710D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3B392E4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4D12443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6D73D79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05B974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63AAC2B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2C4CDB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67A9348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413D6BD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001F3B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09F36D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4E5C19F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6A6C98A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537709A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4FFFF1C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15A7C7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64A53FE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0CFA2D8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6D6D5A6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p w14:paraId="32D8559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kern w:val="2"/>
                <w:sz w:val="19"/>
                <w:szCs w:val="19"/>
                <w:lang w:val="en-US" w:eastAsia="zh-TW" w:bidi="ar-SA"/>
              </w:rPr>
            </w:pPr>
          </w:p>
        </w:tc>
      </w:tr>
    </w:tbl>
    <w:p w14:paraId="2D020197">
      <w:pPr>
        <w:shd w:val="clear" w:color="auto" w:fill="auto"/>
        <w:rPr>
          <w:rFonts w:hint="default" w:ascii="Segoe UI Light" w:hAnsi="Segoe UI Light" w:eastAsia="微软雅黑 Light" w:cs="Segoe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bCs/>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212C44"/>
    <w:rsid w:val="003F0B8E"/>
    <w:rsid w:val="0055280F"/>
    <w:rsid w:val="005C29B8"/>
    <w:rsid w:val="00665795"/>
    <w:rsid w:val="0067621A"/>
    <w:rsid w:val="006E4A62"/>
    <w:rsid w:val="00700150"/>
    <w:rsid w:val="00A65FA9"/>
    <w:rsid w:val="00B97F7E"/>
    <w:rsid w:val="00E764AF"/>
    <w:rsid w:val="00F06D1F"/>
    <w:rsid w:val="00F9767E"/>
    <w:rsid w:val="012B05DD"/>
    <w:rsid w:val="018E1EA2"/>
    <w:rsid w:val="023D4BEC"/>
    <w:rsid w:val="024A62FC"/>
    <w:rsid w:val="025D49EE"/>
    <w:rsid w:val="02691984"/>
    <w:rsid w:val="02777083"/>
    <w:rsid w:val="0288005D"/>
    <w:rsid w:val="028E33FE"/>
    <w:rsid w:val="02AA1101"/>
    <w:rsid w:val="02CB1CF7"/>
    <w:rsid w:val="03092820"/>
    <w:rsid w:val="030B68B2"/>
    <w:rsid w:val="030D5F76"/>
    <w:rsid w:val="031644C8"/>
    <w:rsid w:val="03457CFC"/>
    <w:rsid w:val="037E6D6A"/>
    <w:rsid w:val="0399452B"/>
    <w:rsid w:val="03A20A4A"/>
    <w:rsid w:val="03DF7E6F"/>
    <w:rsid w:val="03F76EB6"/>
    <w:rsid w:val="04113C31"/>
    <w:rsid w:val="04140197"/>
    <w:rsid w:val="04583A5F"/>
    <w:rsid w:val="0497230B"/>
    <w:rsid w:val="049B21B4"/>
    <w:rsid w:val="04AA5BCB"/>
    <w:rsid w:val="04CF70C9"/>
    <w:rsid w:val="05095218"/>
    <w:rsid w:val="052129A1"/>
    <w:rsid w:val="05301E34"/>
    <w:rsid w:val="05504736"/>
    <w:rsid w:val="05687CD1"/>
    <w:rsid w:val="0588240A"/>
    <w:rsid w:val="05922FA0"/>
    <w:rsid w:val="059B00A7"/>
    <w:rsid w:val="05B5202F"/>
    <w:rsid w:val="05B6204B"/>
    <w:rsid w:val="05C11B78"/>
    <w:rsid w:val="05D03D42"/>
    <w:rsid w:val="05F41565"/>
    <w:rsid w:val="05F85505"/>
    <w:rsid w:val="064C13A1"/>
    <w:rsid w:val="065169B7"/>
    <w:rsid w:val="066210AC"/>
    <w:rsid w:val="06682011"/>
    <w:rsid w:val="0668645E"/>
    <w:rsid w:val="06727683"/>
    <w:rsid w:val="06772402"/>
    <w:rsid w:val="067A5F0E"/>
    <w:rsid w:val="06903675"/>
    <w:rsid w:val="069074E0"/>
    <w:rsid w:val="06C62F02"/>
    <w:rsid w:val="06D105D3"/>
    <w:rsid w:val="06E95378"/>
    <w:rsid w:val="06F63722"/>
    <w:rsid w:val="07021EFD"/>
    <w:rsid w:val="071D5A46"/>
    <w:rsid w:val="072A7934"/>
    <w:rsid w:val="07372880"/>
    <w:rsid w:val="074E2EF7"/>
    <w:rsid w:val="07500A1D"/>
    <w:rsid w:val="076619FA"/>
    <w:rsid w:val="076A35FC"/>
    <w:rsid w:val="07927163"/>
    <w:rsid w:val="07927C6D"/>
    <w:rsid w:val="079F42EB"/>
    <w:rsid w:val="07D57174"/>
    <w:rsid w:val="07F81659"/>
    <w:rsid w:val="083245C7"/>
    <w:rsid w:val="08422A5C"/>
    <w:rsid w:val="085B3309"/>
    <w:rsid w:val="08752B3F"/>
    <w:rsid w:val="08752E31"/>
    <w:rsid w:val="089B03BE"/>
    <w:rsid w:val="089D5EE4"/>
    <w:rsid w:val="089F5554"/>
    <w:rsid w:val="08CB0440"/>
    <w:rsid w:val="08CB6C25"/>
    <w:rsid w:val="08E027E3"/>
    <w:rsid w:val="08E04023"/>
    <w:rsid w:val="08EC6BDA"/>
    <w:rsid w:val="08FD6362"/>
    <w:rsid w:val="0912466A"/>
    <w:rsid w:val="091E26BA"/>
    <w:rsid w:val="093A1E0D"/>
    <w:rsid w:val="0946685A"/>
    <w:rsid w:val="09A86E06"/>
    <w:rsid w:val="09D04097"/>
    <w:rsid w:val="09F204B1"/>
    <w:rsid w:val="09F33CEE"/>
    <w:rsid w:val="0A25764B"/>
    <w:rsid w:val="0A4D0867"/>
    <w:rsid w:val="0A74674D"/>
    <w:rsid w:val="0A7D7072"/>
    <w:rsid w:val="0A8A333A"/>
    <w:rsid w:val="0A980DA3"/>
    <w:rsid w:val="0AA55524"/>
    <w:rsid w:val="0AB26674"/>
    <w:rsid w:val="0AE3711D"/>
    <w:rsid w:val="0B86523F"/>
    <w:rsid w:val="0B896BF3"/>
    <w:rsid w:val="0B8B6C00"/>
    <w:rsid w:val="0B8E5FB8"/>
    <w:rsid w:val="0BC03B57"/>
    <w:rsid w:val="0BE92B1B"/>
    <w:rsid w:val="0C02165E"/>
    <w:rsid w:val="0C5916B6"/>
    <w:rsid w:val="0C61205E"/>
    <w:rsid w:val="0C723CD7"/>
    <w:rsid w:val="0C80192C"/>
    <w:rsid w:val="0CE340E1"/>
    <w:rsid w:val="0CF94F44"/>
    <w:rsid w:val="0D012C58"/>
    <w:rsid w:val="0D1B387B"/>
    <w:rsid w:val="0D3D37F2"/>
    <w:rsid w:val="0D447276"/>
    <w:rsid w:val="0D581EBE"/>
    <w:rsid w:val="0D5D5C42"/>
    <w:rsid w:val="0D6B7889"/>
    <w:rsid w:val="0D7F6606"/>
    <w:rsid w:val="0D8613AF"/>
    <w:rsid w:val="0DA3611E"/>
    <w:rsid w:val="0DAB7287"/>
    <w:rsid w:val="0DAE5F61"/>
    <w:rsid w:val="0DEB090B"/>
    <w:rsid w:val="0DF43DE4"/>
    <w:rsid w:val="0DFA4162"/>
    <w:rsid w:val="0E1C4EF3"/>
    <w:rsid w:val="0E211CBD"/>
    <w:rsid w:val="0E270D3D"/>
    <w:rsid w:val="0E3B4DE3"/>
    <w:rsid w:val="0E3F7B83"/>
    <w:rsid w:val="0E4F1016"/>
    <w:rsid w:val="0E6E2559"/>
    <w:rsid w:val="0EED10B0"/>
    <w:rsid w:val="0F02297A"/>
    <w:rsid w:val="0F1A76E4"/>
    <w:rsid w:val="0F234A63"/>
    <w:rsid w:val="0F24110D"/>
    <w:rsid w:val="0F271A1D"/>
    <w:rsid w:val="0F297ABE"/>
    <w:rsid w:val="0F3656AF"/>
    <w:rsid w:val="0F39623B"/>
    <w:rsid w:val="0F64775C"/>
    <w:rsid w:val="0F711E78"/>
    <w:rsid w:val="0F803E6A"/>
    <w:rsid w:val="0F900551"/>
    <w:rsid w:val="0F9022FF"/>
    <w:rsid w:val="0FAA73A1"/>
    <w:rsid w:val="0FBD0C1A"/>
    <w:rsid w:val="0FC1695C"/>
    <w:rsid w:val="1010779B"/>
    <w:rsid w:val="102A2A6B"/>
    <w:rsid w:val="102B6A32"/>
    <w:rsid w:val="1041184B"/>
    <w:rsid w:val="106663EC"/>
    <w:rsid w:val="106C5F4C"/>
    <w:rsid w:val="107C6D27"/>
    <w:rsid w:val="107F6D0B"/>
    <w:rsid w:val="108F6A88"/>
    <w:rsid w:val="10A65B52"/>
    <w:rsid w:val="10B65D95"/>
    <w:rsid w:val="10CF6475"/>
    <w:rsid w:val="10D35030"/>
    <w:rsid w:val="10DC1574"/>
    <w:rsid w:val="10E65270"/>
    <w:rsid w:val="10F863AD"/>
    <w:rsid w:val="10F90377"/>
    <w:rsid w:val="1122167C"/>
    <w:rsid w:val="116021A5"/>
    <w:rsid w:val="118D7121"/>
    <w:rsid w:val="11923D43"/>
    <w:rsid w:val="11966404"/>
    <w:rsid w:val="11A921BF"/>
    <w:rsid w:val="11BC56F0"/>
    <w:rsid w:val="11FA5F57"/>
    <w:rsid w:val="122A4C8C"/>
    <w:rsid w:val="123C626A"/>
    <w:rsid w:val="125E4936"/>
    <w:rsid w:val="127E60E3"/>
    <w:rsid w:val="12DE5A77"/>
    <w:rsid w:val="12FA2C92"/>
    <w:rsid w:val="131F3414"/>
    <w:rsid w:val="132C793B"/>
    <w:rsid w:val="13712447"/>
    <w:rsid w:val="13826402"/>
    <w:rsid w:val="138C54D3"/>
    <w:rsid w:val="139101DD"/>
    <w:rsid w:val="13C83E09"/>
    <w:rsid w:val="13CC1D73"/>
    <w:rsid w:val="13CF064E"/>
    <w:rsid w:val="13F276B2"/>
    <w:rsid w:val="14017606"/>
    <w:rsid w:val="142F46DE"/>
    <w:rsid w:val="14457685"/>
    <w:rsid w:val="1486544A"/>
    <w:rsid w:val="149A777C"/>
    <w:rsid w:val="149D05C1"/>
    <w:rsid w:val="14A67861"/>
    <w:rsid w:val="14C91E0F"/>
    <w:rsid w:val="14E86739"/>
    <w:rsid w:val="14F670A8"/>
    <w:rsid w:val="1516658F"/>
    <w:rsid w:val="1516707B"/>
    <w:rsid w:val="15297493"/>
    <w:rsid w:val="15557480"/>
    <w:rsid w:val="155C2C83"/>
    <w:rsid w:val="15B42ABF"/>
    <w:rsid w:val="16126CC2"/>
    <w:rsid w:val="16161084"/>
    <w:rsid w:val="16247C45"/>
    <w:rsid w:val="163A7468"/>
    <w:rsid w:val="165954B2"/>
    <w:rsid w:val="16596A26"/>
    <w:rsid w:val="16727F29"/>
    <w:rsid w:val="168E7931"/>
    <w:rsid w:val="16A74C0E"/>
    <w:rsid w:val="16AF095C"/>
    <w:rsid w:val="16C03C0D"/>
    <w:rsid w:val="16C62AAA"/>
    <w:rsid w:val="16F05D79"/>
    <w:rsid w:val="16FC471D"/>
    <w:rsid w:val="17236A6A"/>
    <w:rsid w:val="17511C93"/>
    <w:rsid w:val="17683B61"/>
    <w:rsid w:val="176F6C9D"/>
    <w:rsid w:val="177366C3"/>
    <w:rsid w:val="17752C9A"/>
    <w:rsid w:val="17904DD9"/>
    <w:rsid w:val="179F1C6B"/>
    <w:rsid w:val="17A538A6"/>
    <w:rsid w:val="17AD456C"/>
    <w:rsid w:val="17C24464"/>
    <w:rsid w:val="17DD2B31"/>
    <w:rsid w:val="17F21A0E"/>
    <w:rsid w:val="17FE4AAC"/>
    <w:rsid w:val="18316649"/>
    <w:rsid w:val="184F0345"/>
    <w:rsid w:val="187A3B4C"/>
    <w:rsid w:val="188052F8"/>
    <w:rsid w:val="188C7DF8"/>
    <w:rsid w:val="18A72D74"/>
    <w:rsid w:val="18AD7490"/>
    <w:rsid w:val="18AE0225"/>
    <w:rsid w:val="18E84F59"/>
    <w:rsid w:val="18FF1D76"/>
    <w:rsid w:val="19157D18"/>
    <w:rsid w:val="19182CC2"/>
    <w:rsid w:val="191C2E55"/>
    <w:rsid w:val="19274395"/>
    <w:rsid w:val="194F4FD8"/>
    <w:rsid w:val="195122A0"/>
    <w:rsid w:val="19566367"/>
    <w:rsid w:val="19573E8D"/>
    <w:rsid w:val="196C39A3"/>
    <w:rsid w:val="198C2D7C"/>
    <w:rsid w:val="19923A79"/>
    <w:rsid w:val="19B65E08"/>
    <w:rsid w:val="1A007BF3"/>
    <w:rsid w:val="1A09417A"/>
    <w:rsid w:val="1A2E1092"/>
    <w:rsid w:val="1A367F46"/>
    <w:rsid w:val="1A6078D4"/>
    <w:rsid w:val="1A815DC3"/>
    <w:rsid w:val="1A960EE6"/>
    <w:rsid w:val="1A967104"/>
    <w:rsid w:val="1AA134BC"/>
    <w:rsid w:val="1AA255DC"/>
    <w:rsid w:val="1AA2738A"/>
    <w:rsid w:val="1AA475A6"/>
    <w:rsid w:val="1ACD117A"/>
    <w:rsid w:val="1B0818E3"/>
    <w:rsid w:val="1B1822AF"/>
    <w:rsid w:val="1B560B3D"/>
    <w:rsid w:val="1B6A60FA"/>
    <w:rsid w:val="1B77495B"/>
    <w:rsid w:val="1B7E3953"/>
    <w:rsid w:val="1B811E07"/>
    <w:rsid w:val="1B894FB8"/>
    <w:rsid w:val="1B906AFA"/>
    <w:rsid w:val="1B920F7F"/>
    <w:rsid w:val="1BA60D3B"/>
    <w:rsid w:val="1BB93363"/>
    <w:rsid w:val="1BBB6955"/>
    <w:rsid w:val="1BC33495"/>
    <w:rsid w:val="1BF04E4F"/>
    <w:rsid w:val="1BFB7B71"/>
    <w:rsid w:val="1BFC198E"/>
    <w:rsid w:val="1C140BF2"/>
    <w:rsid w:val="1C330BE1"/>
    <w:rsid w:val="1C3404B6"/>
    <w:rsid w:val="1CBC3F64"/>
    <w:rsid w:val="1CD068BC"/>
    <w:rsid w:val="1CE125B4"/>
    <w:rsid w:val="1CF45B87"/>
    <w:rsid w:val="1CFD2F9D"/>
    <w:rsid w:val="1D183933"/>
    <w:rsid w:val="1D2B0176"/>
    <w:rsid w:val="1D552201"/>
    <w:rsid w:val="1D635C69"/>
    <w:rsid w:val="1D701388"/>
    <w:rsid w:val="1D81691D"/>
    <w:rsid w:val="1D8875A8"/>
    <w:rsid w:val="1DCB29D1"/>
    <w:rsid w:val="1DD030C8"/>
    <w:rsid w:val="1DFE198B"/>
    <w:rsid w:val="1E170668"/>
    <w:rsid w:val="1E224E73"/>
    <w:rsid w:val="1E546BED"/>
    <w:rsid w:val="1E803A9B"/>
    <w:rsid w:val="1E876FC3"/>
    <w:rsid w:val="1E8C72FE"/>
    <w:rsid w:val="1ECB3353"/>
    <w:rsid w:val="1ECC4A61"/>
    <w:rsid w:val="1EDD073D"/>
    <w:rsid w:val="1EDE4179"/>
    <w:rsid w:val="1F137316"/>
    <w:rsid w:val="1F1E5D92"/>
    <w:rsid w:val="1F345BF4"/>
    <w:rsid w:val="1F3A2287"/>
    <w:rsid w:val="1F4126F3"/>
    <w:rsid w:val="1F572E39"/>
    <w:rsid w:val="1F6A28DC"/>
    <w:rsid w:val="1F6B32B7"/>
    <w:rsid w:val="1FC4505B"/>
    <w:rsid w:val="1FC662EB"/>
    <w:rsid w:val="1FD51DBA"/>
    <w:rsid w:val="1FF631C1"/>
    <w:rsid w:val="1FFD330A"/>
    <w:rsid w:val="202C10F1"/>
    <w:rsid w:val="2034492E"/>
    <w:rsid w:val="203E6F7B"/>
    <w:rsid w:val="205D447F"/>
    <w:rsid w:val="20837830"/>
    <w:rsid w:val="2091237A"/>
    <w:rsid w:val="20AF45AF"/>
    <w:rsid w:val="20BB73F7"/>
    <w:rsid w:val="20E22A76"/>
    <w:rsid w:val="20E74280"/>
    <w:rsid w:val="20F6042F"/>
    <w:rsid w:val="211969F4"/>
    <w:rsid w:val="215C0585"/>
    <w:rsid w:val="21837BC7"/>
    <w:rsid w:val="21882A67"/>
    <w:rsid w:val="21BF0821"/>
    <w:rsid w:val="21C84181"/>
    <w:rsid w:val="21F04E7F"/>
    <w:rsid w:val="22216A60"/>
    <w:rsid w:val="222E6AEB"/>
    <w:rsid w:val="22364F87"/>
    <w:rsid w:val="223C60D3"/>
    <w:rsid w:val="224439AE"/>
    <w:rsid w:val="224D1972"/>
    <w:rsid w:val="225249D3"/>
    <w:rsid w:val="226F0C5D"/>
    <w:rsid w:val="22760F9A"/>
    <w:rsid w:val="227635D6"/>
    <w:rsid w:val="22A16179"/>
    <w:rsid w:val="22B97967"/>
    <w:rsid w:val="22E45989"/>
    <w:rsid w:val="22E60FE1"/>
    <w:rsid w:val="22F1222E"/>
    <w:rsid w:val="22FA160E"/>
    <w:rsid w:val="22FF7814"/>
    <w:rsid w:val="231057D9"/>
    <w:rsid w:val="23250B58"/>
    <w:rsid w:val="232E1A9A"/>
    <w:rsid w:val="234F5BD5"/>
    <w:rsid w:val="23954084"/>
    <w:rsid w:val="239E4080"/>
    <w:rsid w:val="23A11314"/>
    <w:rsid w:val="23C61457"/>
    <w:rsid w:val="23C82FDB"/>
    <w:rsid w:val="23D305B4"/>
    <w:rsid w:val="23D700A4"/>
    <w:rsid w:val="23F70803"/>
    <w:rsid w:val="23F91DCF"/>
    <w:rsid w:val="2406607D"/>
    <w:rsid w:val="240864B0"/>
    <w:rsid w:val="240A1BB0"/>
    <w:rsid w:val="24235875"/>
    <w:rsid w:val="2436731B"/>
    <w:rsid w:val="24414B45"/>
    <w:rsid w:val="246A53BC"/>
    <w:rsid w:val="24877D1C"/>
    <w:rsid w:val="249F101D"/>
    <w:rsid w:val="24BF54A9"/>
    <w:rsid w:val="24D12D46"/>
    <w:rsid w:val="24EE7D9B"/>
    <w:rsid w:val="24FB7DC2"/>
    <w:rsid w:val="24FF1A43"/>
    <w:rsid w:val="24FF2AA0"/>
    <w:rsid w:val="2500187D"/>
    <w:rsid w:val="250E44D1"/>
    <w:rsid w:val="25423C43"/>
    <w:rsid w:val="2543458E"/>
    <w:rsid w:val="25811A40"/>
    <w:rsid w:val="25827827"/>
    <w:rsid w:val="25A62E4D"/>
    <w:rsid w:val="25E06CBE"/>
    <w:rsid w:val="25EF244B"/>
    <w:rsid w:val="25FE7211"/>
    <w:rsid w:val="262A552B"/>
    <w:rsid w:val="26351051"/>
    <w:rsid w:val="264A058A"/>
    <w:rsid w:val="26510F2A"/>
    <w:rsid w:val="26663961"/>
    <w:rsid w:val="26BA3DE6"/>
    <w:rsid w:val="26BE5EB5"/>
    <w:rsid w:val="26C1503C"/>
    <w:rsid w:val="26D26B81"/>
    <w:rsid w:val="26EC5F5F"/>
    <w:rsid w:val="26ED7BDF"/>
    <w:rsid w:val="26EF30E1"/>
    <w:rsid w:val="27005B64"/>
    <w:rsid w:val="273165E2"/>
    <w:rsid w:val="273C63CB"/>
    <w:rsid w:val="273D3FF6"/>
    <w:rsid w:val="27583E62"/>
    <w:rsid w:val="27727E0A"/>
    <w:rsid w:val="277F4CDB"/>
    <w:rsid w:val="278C1F4F"/>
    <w:rsid w:val="27C44DE4"/>
    <w:rsid w:val="27CE17BE"/>
    <w:rsid w:val="27DB7C16"/>
    <w:rsid w:val="280A144A"/>
    <w:rsid w:val="28171131"/>
    <w:rsid w:val="281B2802"/>
    <w:rsid w:val="282406AC"/>
    <w:rsid w:val="282C4737"/>
    <w:rsid w:val="28383EE9"/>
    <w:rsid w:val="283C2041"/>
    <w:rsid w:val="28404C9E"/>
    <w:rsid w:val="28584889"/>
    <w:rsid w:val="286363AA"/>
    <w:rsid w:val="28727E29"/>
    <w:rsid w:val="287311B0"/>
    <w:rsid w:val="28A96880"/>
    <w:rsid w:val="28AA657E"/>
    <w:rsid w:val="28B906C0"/>
    <w:rsid w:val="28E079FB"/>
    <w:rsid w:val="28E84B02"/>
    <w:rsid w:val="28EE791C"/>
    <w:rsid w:val="28FC2A2E"/>
    <w:rsid w:val="290548E8"/>
    <w:rsid w:val="290B259E"/>
    <w:rsid w:val="290C2624"/>
    <w:rsid w:val="291C139C"/>
    <w:rsid w:val="291D79B8"/>
    <w:rsid w:val="293E0BC6"/>
    <w:rsid w:val="293F3428"/>
    <w:rsid w:val="29567CBD"/>
    <w:rsid w:val="295C2DFA"/>
    <w:rsid w:val="29606262"/>
    <w:rsid w:val="29622D86"/>
    <w:rsid w:val="2979274E"/>
    <w:rsid w:val="299E754F"/>
    <w:rsid w:val="29A46E4B"/>
    <w:rsid w:val="29A70519"/>
    <w:rsid w:val="29A94291"/>
    <w:rsid w:val="29AA1DB7"/>
    <w:rsid w:val="29AF73CD"/>
    <w:rsid w:val="29BD2A33"/>
    <w:rsid w:val="29C9059D"/>
    <w:rsid w:val="29D05CC2"/>
    <w:rsid w:val="29F72FB0"/>
    <w:rsid w:val="2A063491"/>
    <w:rsid w:val="2A0D1A99"/>
    <w:rsid w:val="2A2878AC"/>
    <w:rsid w:val="2A5C08E2"/>
    <w:rsid w:val="2A6A2971"/>
    <w:rsid w:val="2A8434DD"/>
    <w:rsid w:val="2AA52DBC"/>
    <w:rsid w:val="2AAE2878"/>
    <w:rsid w:val="2AB07639"/>
    <w:rsid w:val="2B053834"/>
    <w:rsid w:val="2B560448"/>
    <w:rsid w:val="2B76618B"/>
    <w:rsid w:val="2B7B1C5D"/>
    <w:rsid w:val="2B893791"/>
    <w:rsid w:val="2B94008F"/>
    <w:rsid w:val="2B952B01"/>
    <w:rsid w:val="2B9726D1"/>
    <w:rsid w:val="2BA124D1"/>
    <w:rsid w:val="2BA3136F"/>
    <w:rsid w:val="2BA54F2C"/>
    <w:rsid w:val="2BAE17CE"/>
    <w:rsid w:val="2BC73C4D"/>
    <w:rsid w:val="2BD001FB"/>
    <w:rsid w:val="2BD650E5"/>
    <w:rsid w:val="2BE805FF"/>
    <w:rsid w:val="2C310848"/>
    <w:rsid w:val="2C385D6B"/>
    <w:rsid w:val="2C464019"/>
    <w:rsid w:val="2C6D4C01"/>
    <w:rsid w:val="2C762FEC"/>
    <w:rsid w:val="2C7843EE"/>
    <w:rsid w:val="2C7B7C25"/>
    <w:rsid w:val="2C953C10"/>
    <w:rsid w:val="2CA86A82"/>
    <w:rsid w:val="2CAD0AB3"/>
    <w:rsid w:val="2CB40336"/>
    <w:rsid w:val="2CC132D6"/>
    <w:rsid w:val="2CC9515D"/>
    <w:rsid w:val="2CD328CA"/>
    <w:rsid w:val="2D1138FA"/>
    <w:rsid w:val="2D3227EF"/>
    <w:rsid w:val="2D5552B6"/>
    <w:rsid w:val="2D6F57F1"/>
    <w:rsid w:val="2D776454"/>
    <w:rsid w:val="2D834DF9"/>
    <w:rsid w:val="2D8F379E"/>
    <w:rsid w:val="2DB262A2"/>
    <w:rsid w:val="2DBC56AA"/>
    <w:rsid w:val="2DE81100"/>
    <w:rsid w:val="2E026666"/>
    <w:rsid w:val="2E0B7960"/>
    <w:rsid w:val="2E0F48DF"/>
    <w:rsid w:val="2E19395A"/>
    <w:rsid w:val="2E1C1F75"/>
    <w:rsid w:val="2E7F1461"/>
    <w:rsid w:val="2E7F6A67"/>
    <w:rsid w:val="2E876B6B"/>
    <w:rsid w:val="2E953036"/>
    <w:rsid w:val="2EB21E3A"/>
    <w:rsid w:val="2ECE2A5D"/>
    <w:rsid w:val="2EE0388D"/>
    <w:rsid w:val="2EF73CF0"/>
    <w:rsid w:val="2F0A5D02"/>
    <w:rsid w:val="2F1403FE"/>
    <w:rsid w:val="2F1A178D"/>
    <w:rsid w:val="2F1B655D"/>
    <w:rsid w:val="2F3A598B"/>
    <w:rsid w:val="2F413B37"/>
    <w:rsid w:val="2F473A87"/>
    <w:rsid w:val="2F4E12CF"/>
    <w:rsid w:val="2F567DE0"/>
    <w:rsid w:val="2F6D5D6C"/>
    <w:rsid w:val="2F6F1AD9"/>
    <w:rsid w:val="2F7E3ACA"/>
    <w:rsid w:val="2F7E6500"/>
    <w:rsid w:val="2F846934"/>
    <w:rsid w:val="2F8512FC"/>
    <w:rsid w:val="2FF15575"/>
    <w:rsid w:val="30124692"/>
    <w:rsid w:val="302A11B1"/>
    <w:rsid w:val="303E4FA5"/>
    <w:rsid w:val="303E5790"/>
    <w:rsid w:val="30403F3E"/>
    <w:rsid w:val="306565CE"/>
    <w:rsid w:val="3086142A"/>
    <w:rsid w:val="309C7451"/>
    <w:rsid w:val="30A734F4"/>
    <w:rsid w:val="30B07C22"/>
    <w:rsid w:val="30C12BAE"/>
    <w:rsid w:val="30C13952"/>
    <w:rsid w:val="30EA6E16"/>
    <w:rsid w:val="30F36B81"/>
    <w:rsid w:val="310B02A3"/>
    <w:rsid w:val="311F12DD"/>
    <w:rsid w:val="314803F4"/>
    <w:rsid w:val="314F674E"/>
    <w:rsid w:val="31605B7D"/>
    <w:rsid w:val="3161747E"/>
    <w:rsid w:val="317A07B3"/>
    <w:rsid w:val="31A32E5F"/>
    <w:rsid w:val="31B966B4"/>
    <w:rsid w:val="31D41966"/>
    <w:rsid w:val="31E22A36"/>
    <w:rsid w:val="31EB1009"/>
    <w:rsid w:val="321C65B4"/>
    <w:rsid w:val="321D77CC"/>
    <w:rsid w:val="321F61DB"/>
    <w:rsid w:val="322D6BDD"/>
    <w:rsid w:val="323A6C6D"/>
    <w:rsid w:val="32455753"/>
    <w:rsid w:val="32936105"/>
    <w:rsid w:val="32C97752"/>
    <w:rsid w:val="32DF3E7B"/>
    <w:rsid w:val="32FA790B"/>
    <w:rsid w:val="32FD4958"/>
    <w:rsid w:val="33333F7F"/>
    <w:rsid w:val="33460DA3"/>
    <w:rsid w:val="33601288"/>
    <w:rsid w:val="336A75BD"/>
    <w:rsid w:val="337246D2"/>
    <w:rsid w:val="33884F17"/>
    <w:rsid w:val="33A62D66"/>
    <w:rsid w:val="33AE0C67"/>
    <w:rsid w:val="33B43F5E"/>
    <w:rsid w:val="340A48AC"/>
    <w:rsid w:val="342B444F"/>
    <w:rsid w:val="344572AC"/>
    <w:rsid w:val="34575663"/>
    <w:rsid w:val="34657ADF"/>
    <w:rsid w:val="34830DA6"/>
    <w:rsid w:val="349573B4"/>
    <w:rsid w:val="349E076A"/>
    <w:rsid w:val="34CC52D7"/>
    <w:rsid w:val="34E404B6"/>
    <w:rsid w:val="34EC5646"/>
    <w:rsid w:val="34FB796B"/>
    <w:rsid w:val="35004F81"/>
    <w:rsid w:val="351D3D85"/>
    <w:rsid w:val="35204227"/>
    <w:rsid w:val="353A778B"/>
    <w:rsid w:val="35D95EFE"/>
    <w:rsid w:val="3636297F"/>
    <w:rsid w:val="365C1350"/>
    <w:rsid w:val="36624043"/>
    <w:rsid w:val="36767BF1"/>
    <w:rsid w:val="36CD1408"/>
    <w:rsid w:val="36F823B4"/>
    <w:rsid w:val="371C0798"/>
    <w:rsid w:val="37781747"/>
    <w:rsid w:val="377E4FAF"/>
    <w:rsid w:val="378D640D"/>
    <w:rsid w:val="37BF1F63"/>
    <w:rsid w:val="37D42E21"/>
    <w:rsid w:val="37D526F5"/>
    <w:rsid w:val="37DD15AA"/>
    <w:rsid w:val="38095B6F"/>
    <w:rsid w:val="3814321D"/>
    <w:rsid w:val="3819580A"/>
    <w:rsid w:val="381B7996"/>
    <w:rsid w:val="38303DCF"/>
    <w:rsid w:val="38310570"/>
    <w:rsid w:val="383D4372"/>
    <w:rsid w:val="384B51D6"/>
    <w:rsid w:val="388117F8"/>
    <w:rsid w:val="38884C26"/>
    <w:rsid w:val="38995E18"/>
    <w:rsid w:val="38B70CC9"/>
    <w:rsid w:val="38BC3C70"/>
    <w:rsid w:val="38C03BB6"/>
    <w:rsid w:val="38D8249D"/>
    <w:rsid w:val="390C2146"/>
    <w:rsid w:val="39167469"/>
    <w:rsid w:val="392C1238"/>
    <w:rsid w:val="393F42CA"/>
    <w:rsid w:val="3943249C"/>
    <w:rsid w:val="394A10E7"/>
    <w:rsid w:val="394F430B"/>
    <w:rsid w:val="39657AA9"/>
    <w:rsid w:val="398A41CF"/>
    <w:rsid w:val="39B527DE"/>
    <w:rsid w:val="39BD78E5"/>
    <w:rsid w:val="39FA4695"/>
    <w:rsid w:val="39FD2415"/>
    <w:rsid w:val="3A3D2D41"/>
    <w:rsid w:val="3A612966"/>
    <w:rsid w:val="3A666609"/>
    <w:rsid w:val="3A680993"/>
    <w:rsid w:val="3A7C32FC"/>
    <w:rsid w:val="3A86417A"/>
    <w:rsid w:val="3A8B1791"/>
    <w:rsid w:val="3A8B353F"/>
    <w:rsid w:val="3AA20FB4"/>
    <w:rsid w:val="3AAF4028"/>
    <w:rsid w:val="3ABB02C8"/>
    <w:rsid w:val="3AD1189A"/>
    <w:rsid w:val="3AD8459D"/>
    <w:rsid w:val="3ADC1B07"/>
    <w:rsid w:val="3ADF06B7"/>
    <w:rsid w:val="3AEE274E"/>
    <w:rsid w:val="3B40257B"/>
    <w:rsid w:val="3B4E2EEA"/>
    <w:rsid w:val="3B517D8D"/>
    <w:rsid w:val="3B5E7A19"/>
    <w:rsid w:val="3B6224F2"/>
    <w:rsid w:val="3B6620EF"/>
    <w:rsid w:val="3B674FB4"/>
    <w:rsid w:val="3B8B5737"/>
    <w:rsid w:val="3B9D72BD"/>
    <w:rsid w:val="3B9E5263"/>
    <w:rsid w:val="3BBB6EB3"/>
    <w:rsid w:val="3BC83C41"/>
    <w:rsid w:val="3BFA097C"/>
    <w:rsid w:val="3C022539"/>
    <w:rsid w:val="3C1277A8"/>
    <w:rsid w:val="3C291261"/>
    <w:rsid w:val="3C676FF1"/>
    <w:rsid w:val="3C75334C"/>
    <w:rsid w:val="3C760D2E"/>
    <w:rsid w:val="3C7626F9"/>
    <w:rsid w:val="3C8A61A4"/>
    <w:rsid w:val="3C973D25"/>
    <w:rsid w:val="3C97441D"/>
    <w:rsid w:val="3CB72D11"/>
    <w:rsid w:val="3CC40ADB"/>
    <w:rsid w:val="3CC55AEB"/>
    <w:rsid w:val="3CED6733"/>
    <w:rsid w:val="3CF405C0"/>
    <w:rsid w:val="3D007A0A"/>
    <w:rsid w:val="3D167CF1"/>
    <w:rsid w:val="3D281A8D"/>
    <w:rsid w:val="3D3B307D"/>
    <w:rsid w:val="3D442742"/>
    <w:rsid w:val="3D595B76"/>
    <w:rsid w:val="3D7B6410"/>
    <w:rsid w:val="3D934BE4"/>
    <w:rsid w:val="3DBB166A"/>
    <w:rsid w:val="3DBE7B1A"/>
    <w:rsid w:val="3DC508E1"/>
    <w:rsid w:val="3DCF5F13"/>
    <w:rsid w:val="3DE0182C"/>
    <w:rsid w:val="3DF72EDC"/>
    <w:rsid w:val="3E0D2BA2"/>
    <w:rsid w:val="3E1108FF"/>
    <w:rsid w:val="3E435396"/>
    <w:rsid w:val="3E5F07A9"/>
    <w:rsid w:val="3E682C56"/>
    <w:rsid w:val="3E854E75"/>
    <w:rsid w:val="3E9C21BE"/>
    <w:rsid w:val="3EB17F54"/>
    <w:rsid w:val="3EBA2F18"/>
    <w:rsid w:val="3ED410C7"/>
    <w:rsid w:val="3EEA431D"/>
    <w:rsid w:val="3EEF6792"/>
    <w:rsid w:val="3EF766CA"/>
    <w:rsid w:val="3F177A97"/>
    <w:rsid w:val="3F3E7FB9"/>
    <w:rsid w:val="3F863274"/>
    <w:rsid w:val="3FAC4683"/>
    <w:rsid w:val="3FCA4B09"/>
    <w:rsid w:val="3FE727C0"/>
    <w:rsid w:val="40026549"/>
    <w:rsid w:val="40055B41"/>
    <w:rsid w:val="40093884"/>
    <w:rsid w:val="400C0C7E"/>
    <w:rsid w:val="40107C86"/>
    <w:rsid w:val="40415C30"/>
    <w:rsid w:val="404D19C2"/>
    <w:rsid w:val="405440F9"/>
    <w:rsid w:val="405E3BCF"/>
    <w:rsid w:val="406970E7"/>
    <w:rsid w:val="406F5C0A"/>
    <w:rsid w:val="40A55861"/>
    <w:rsid w:val="40A62E81"/>
    <w:rsid w:val="40AA5299"/>
    <w:rsid w:val="40B3680F"/>
    <w:rsid w:val="40C8729B"/>
    <w:rsid w:val="40EB5E33"/>
    <w:rsid w:val="4105337E"/>
    <w:rsid w:val="410D5AF6"/>
    <w:rsid w:val="411B561D"/>
    <w:rsid w:val="41500A14"/>
    <w:rsid w:val="41540B2E"/>
    <w:rsid w:val="41673E54"/>
    <w:rsid w:val="416D1BF0"/>
    <w:rsid w:val="41B512FE"/>
    <w:rsid w:val="41B66B82"/>
    <w:rsid w:val="41E51C11"/>
    <w:rsid w:val="41FC0D6C"/>
    <w:rsid w:val="42084BCD"/>
    <w:rsid w:val="42127D12"/>
    <w:rsid w:val="42562684"/>
    <w:rsid w:val="425E624A"/>
    <w:rsid w:val="426D634C"/>
    <w:rsid w:val="4277044B"/>
    <w:rsid w:val="428044C2"/>
    <w:rsid w:val="42896C45"/>
    <w:rsid w:val="42CB6BCE"/>
    <w:rsid w:val="42CF74C1"/>
    <w:rsid w:val="42D565A5"/>
    <w:rsid w:val="42DA251A"/>
    <w:rsid w:val="43087E22"/>
    <w:rsid w:val="431A6474"/>
    <w:rsid w:val="43212C92"/>
    <w:rsid w:val="432C3635"/>
    <w:rsid w:val="43460B27"/>
    <w:rsid w:val="434B5F61"/>
    <w:rsid w:val="438D353B"/>
    <w:rsid w:val="43977C2F"/>
    <w:rsid w:val="43A50841"/>
    <w:rsid w:val="43CC2BFE"/>
    <w:rsid w:val="43D47D05"/>
    <w:rsid w:val="43D56927"/>
    <w:rsid w:val="441623C7"/>
    <w:rsid w:val="444162D1"/>
    <w:rsid w:val="444B18ED"/>
    <w:rsid w:val="4475773A"/>
    <w:rsid w:val="44887B5C"/>
    <w:rsid w:val="448B54F0"/>
    <w:rsid w:val="4497145E"/>
    <w:rsid w:val="44D17E3C"/>
    <w:rsid w:val="44E126D9"/>
    <w:rsid w:val="4502759C"/>
    <w:rsid w:val="450B3BFA"/>
    <w:rsid w:val="45272CD2"/>
    <w:rsid w:val="453E0C6D"/>
    <w:rsid w:val="45592BB7"/>
    <w:rsid w:val="4574179F"/>
    <w:rsid w:val="45AF0A29"/>
    <w:rsid w:val="45C10D0F"/>
    <w:rsid w:val="45C53DA9"/>
    <w:rsid w:val="45F3302F"/>
    <w:rsid w:val="45FE1CB9"/>
    <w:rsid w:val="46080139"/>
    <w:rsid w:val="460A3EB2"/>
    <w:rsid w:val="461D3F03"/>
    <w:rsid w:val="46202B68"/>
    <w:rsid w:val="46364CA7"/>
    <w:rsid w:val="46405B25"/>
    <w:rsid w:val="46654E69"/>
    <w:rsid w:val="466730B2"/>
    <w:rsid w:val="46996434"/>
    <w:rsid w:val="46FC1A3A"/>
    <w:rsid w:val="470668E9"/>
    <w:rsid w:val="47174AD8"/>
    <w:rsid w:val="4723491A"/>
    <w:rsid w:val="4754742A"/>
    <w:rsid w:val="4789450D"/>
    <w:rsid w:val="478E1441"/>
    <w:rsid w:val="47961EA1"/>
    <w:rsid w:val="47B306DA"/>
    <w:rsid w:val="47B53890"/>
    <w:rsid w:val="47BA5EAF"/>
    <w:rsid w:val="47C30BD8"/>
    <w:rsid w:val="47C34DC8"/>
    <w:rsid w:val="47D32779"/>
    <w:rsid w:val="47DD305F"/>
    <w:rsid w:val="47F325AE"/>
    <w:rsid w:val="48091721"/>
    <w:rsid w:val="486024AF"/>
    <w:rsid w:val="487227A7"/>
    <w:rsid w:val="48853CC3"/>
    <w:rsid w:val="48945CB4"/>
    <w:rsid w:val="48946DE5"/>
    <w:rsid w:val="48DE752E"/>
    <w:rsid w:val="48F8015A"/>
    <w:rsid w:val="490168B9"/>
    <w:rsid w:val="49173409"/>
    <w:rsid w:val="49351245"/>
    <w:rsid w:val="498011B8"/>
    <w:rsid w:val="49845D29"/>
    <w:rsid w:val="499E3603"/>
    <w:rsid w:val="499E4665"/>
    <w:rsid w:val="49B93C25"/>
    <w:rsid w:val="49D67A20"/>
    <w:rsid w:val="49E21BFF"/>
    <w:rsid w:val="49F87575"/>
    <w:rsid w:val="4A037596"/>
    <w:rsid w:val="4A2D63C1"/>
    <w:rsid w:val="4A2E2E00"/>
    <w:rsid w:val="4A35401A"/>
    <w:rsid w:val="4A4200BE"/>
    <w:rsid w:val="4A533546"/>
    <w:rsid w:val="4A60723A"/>
    <w:rsid w:val="4A7377EB"/>
    <w:rsid w:val="4AB2268C"/>
    <w:rsid w:val="4AB83D2C"/>
    <w:rsid w:val="4ACE54AE"/>
    <w:rsid w:val="4AD90EB1"/>
    <w:rsid w:val="4AE07000"/>
    <w:rsid w:val="4B045373"/>
    <w:rsid w:val="4B0D6B9A"/>
    <w:rsid w:val="4B29302C"/>
    <w:rsid w:val="4B375749"/>
    <w:rsid w:val="4B3F45FD"/>
    <w:rsid w:val="4B58121B"/>
    <w:rsid w:val="4B5D4416"/>
    <w:rsid w:val="4B7324F9"/>
    <w:rsid w:val="4B751DCD"/>
    <w:rsid w:val="4B8A29A8"/>
    <w:rsid w:val="4B905EAF"/>
    <w:rsid w:val="4B9F509C"/>
    <w:rsid w:val="4BA34B8C"/>
    <w:rsid w:val="4BE67950"/>
    <w:rsid w:val="4BFB7CBD"/>
    <w:rsid w:val="4C0307FC"/>
    <w:rsid w:val="4C152E18"/>
    <w:rsid w:val="4C180A8B"/>
    <w:rsid w:val="4C204387"/>
    <w:rsid w:val="4C406226"/>
    <w:rsid w:val="4C422DA5"/>
    <w:rsid w:val="4C4B2879"/>
    <w:rsid w:val="4C5872E7"/>
    <w:rsid w:val="4C964CA9"/>
    <w:rsid w:val="4C9D3123"/>
    <w:rsid w:val="4CA51888"/>
    <w:rsid w:val="4CA54934"/>
    <w:rsid w:val="4CAC158E"/>
    <w:rsid w:val="4CB83266"/>
    <w:rsid w:val="4CF10C69"/>
    <w:rsid w:val="4CF76164"/>
    <w:rsid w:val="4D013084"/>
    <w:rsid w:val="4D1C6B4D"/>
    <w:rsid w:val="4D1F383D"/>
    <w:rsid w:val="4D3A32CE"/>
    <w:rsid w:val="4D3D0FD3"/>
    <w:rsid w:val="4D3E3A94"/>
    <w:rsid w:val="4D400CC0"/>
    <w:rsid w:val="4D714816"/>
    <w:rsid w:val="4DAF1600"/>
    <w:rsid w:val="4DB83BCD"/>
    <w:rsid w:val="4DF27705"/>
    <w:rsid w:val="4E1221A2"/>
    <w:rsid w:val="4E1E499E"/>
    <w:rsid w:val="4E4F3CFF"/>
    <w:rsid w:val="4E5F3DB4"/>
    <w:rsid w:val="4E762216"/>
    <w:rsid w:val="4E7E29F0"/>
    <w:rsid w:val="4E8C5DAC"/>
    <w:rsid w:val="4E9407BC"/>
    <w:rsid w:val="4E982244"/>
    <w:rsid w:val="4EB64798"/>
    <w:rsid w:val="4EE24F8D"/>
    <w:rsid w:val="4EF179BD"/>
    <w:rsid w:val="4EF61477"/>
    <w:rsid w:val="4F1D2EA8"/>
    <w:rsid w:val="4F244236"/>
    <w:rsid w:val="4F2B696A"/>
    <w:rsid w:val="4FA43CF0"/>
    <w:rsid w:val="4FD04988"/>
    <w:rsid w:val="4FD5108C"/>
    <w:rsid w:val="500508E3"/>
    <w:rsid w:val="50073904"/>
    <w:rsid w:val="50137E07"/>
    <w:rsid w:val="50342257"/>
    <w:rsid w:val="50356ACF"/>
    <w:rsid w:val="5040259D"/>
    <w:rsid w:val="50443C60"/>
    <w:rsid w:val="504F35C5"/>
    <w:rsid w:val="509A417D"/>
    <w:rsid w:val="50BB202D"/>
    <w:rsid w:val="50BB2978"/>
    <w:rsid w:val="50C47282"/>
    <w:rsid w:val="50CC2F85"/>
    <w:rsid w:val="50CF47A9"/>
    <w:rsid w:val="50D11898"/>
    <w:rsid w:val="50E33C7D"/>
    <w:rsid w:val="50EE59B9"/>
    <w:rsid w:val="510F6820"/>
    <w:rsid w:val="5116195C"/>
    <w:rsid w:val="513F5357"/>
    <w:rsid w:val="51405735"/>
    <w:rsid w:val="515425E9"/>
    <w:rsid w:val="518E0501"/>
    <w:rsid w:val="519936B7"/>
    <w:rsid w:val="51C732B4"/>
    <w:rsid w:val="51C905BD"/>
    <w:rsid w:val="51D54D3B"/>
    <w:rsid w:val="51E66672"/>
    <w:rsid w:val="51FA74D0"/>
    <w:rsid w:val="51FB0B52"/>
    <w:rsid w:val="521D6D1B"/>
    <w:rsid w:val="521F1F2B"/>
    <w:rsid w:val="524E5126"/>
    <w:rsid w:val="527F3531"/>
    <w:rsid w:val="52826BC1"/>
    <w:rsid w:val="528374C6"/>
    <w:rsid w:val="528622F6"/>
    <w:rsid w:val="528C20C6"/>
    <w:rsid w:val="529539E9"/>
    <w:rsid w:val="52AA4A52"/>
    <w:rsid w:val="52C13B4A"/>
    <w:rsid w:val="52D448ED"/>
    <w:rsid w:val="52FA36B8"/>
    <w:rsid w:val="53043CC0"/>
    <w:rsid w:val="531C1D5C"/>
    <w:rsid w:val="532A5B93"/>
    <w:rsid w:val="534327B1"/>
    <w:rsid w:val="5349426B"/>
    <w:rsid w:val="53606E33"/>
    <w:rsid w:val="53687639"/>
    <w:rsid w:val="53886703"/>
    <w:rsid w:val="53932402"/>
    <w:rsid w:val="53B06098"/>
    <w:rsid w:val="53C27B7A"/>
    <w:rsid w:val="53D5084D"/>
    <w:rsid w:val="53D75D0A"/>
    <w:rsid w:val="53F16143"/>
    <w:rsid w:val="53FB308C"/>
    <w:rsid w:val="54282946"/>
    <w:rsid w:val="542B5FEB"/>
    <w:rsid w:val="5434492F"/>
    <w:rsid w:val="54492049"/>
    <w:rsid w:val="54534699"/>
    <w:rsid w:val="545C7FCE"/>
    <w:rsid w:val="548968E9"/>
    <w:rsid w:val="54930906"/>
    <w:rsid w:val="54953208"/>
    <w:rsid w:val="549A7686"/>
    <w:rsid w:val="54C17E31"/>
    <w:rsid w:val="54DD2F24"/>
    <w:rsid w:val="55114594"/>
    <w:rsid w:val="551750CB"/>
    <w:rsid w:val="551F16D1"/>
    <w:rsid w:val="55A84DCF"/>
    <w:rsid w:val="55B95CD9"/>
    <w:rsid w:val="560938C0"/>
    <w:rsid w:val="56170651"/>
    <w:rsid w:val="56190D2D"/>
    <w:rsid w:val="564A6230"/>
    <w:rsid w:val="564B416B"/>
    <w:rsid w:val="564C76AA"/>
    <w:rsid w:val="56682C5A"/>
    <w:rsid w:val="567E54E5"/>
    <w:rsid w:val="568455BA"/>
    <w:rsid w:val="568D446F"/>
    <w:rsid w:val="56AE7493"/>
    <w:rsid w:val="56BB52E6"/>
    <w:rsid w:val="56C43C09"/>
    <w:rsid w:val="56D65DF5"/>
    <w:rsid w:val="56DF0A43"/>
    <w:rsid w:val="56EC21B1"/>
    <w:rsid w:val="57072218"/>
    <w:rsid w:val="570A1F63"/>
    <w:rsid w:val="573A6C10"/>
    <w:rsid w:val="574216FD"/>
    <w:rsid w:val="57484E0B"/>
    <w:rsid w:val="575F3ED4"/>
    <w:rsid w:val="578E4942"/>
    <w:rsid w:val="57982391"/>
    <w:rsid w:val="57BF4B68"/>
    <w:rsid w:val="57E9601D"/>
    <w:rsid w:val="57F53BBA"/>
    <w:rsid w:val="58776DD5"/>
    <w:rsid w:val="58871392"/>
    <w:rsid w:val="58A81A34"/>
    <w:rsid w:val="58C506D2"/>
    <w:rsid w:val="58C86C4E"/>
    <w:rsid w:val="59184A67"/>
    <w:rsid w:val="591B5B29"/>
    <w:rsid w:val="59387870"/>
    <w:rsid w:val="593F3A1A"/>
    <w:rsid w:val="593F3C8C"/>
    <w:rsid w:val="594F3628"/>
    <w:rsid w:val="595C5D13"/>
    <w:rsid w:val="599967BD"/>
    <w:rsid w:val="599E6993"/>
    <w:rsid w:val="59B14918"/>
    <w:rsid w:val="59C13F7E"/>
    <w:rsid w:val="5A0E58C7"/>
    <w:rsid w:val="5A184FB2"/>
    <w:rsid w:val="5A2275C4"/>
    <w:rsid w:val="5A570B12"/>
    <w:rsid w:val="5A5F6122"/>
    <w:rsid w:val="5A6000EC"/>
    <w:rsid w:val="5A6C5739"/>
    <w:rsid w:val="5AA36B2A"/>
    <w:rsid w:val="5AE03AAB"/>
    <w:rsid w:val="5B3A093D"/>
    <w:rsid w:val="5B3C48D9"/>
    <w:rsid w:val="5B4E6197"/>
    <w:rsid w:val="5B53529C"/>
    <w:rsid w:val="5B61236E"/>
    <w:rsid w:val="5BAF6C35"/>
    <w:rsid w:val="5BCF5449"/>
    <w:rsid w:val="5C182A2D"/>
    <w:rsid w:val="5C234D0B"/>
    <w:rsid w:val="5C4674DC"/>
    <w:rsid w:val="5C5A3FB1"/>
    <w:rsid w:val="5C891B7C"/>
    <w:rsid w:val="5CA940FC"/>
    <w:rsid w:val="5CB169DD"/>
    <w:rsid w:val="5CFA4828"/>
    <w:rsid w:val="5CFE4E1D"/>
    <w:rsid w:val="5D053352"/>
    <w:rsid w:val="5D2C42B6"/>
    <w:rsid w:val="5D521F6E"/>
    <w:rsid w:val="5D7D7450"/>
    <w:rsid w:val="5DB7095E"/>
    <w:rsid w:val="5DC310BE"/>
    <w:rsid w:val="5DF66D9E"/>
    <w:rsid w:val="5E072D15"/>
    <w:rsid w:val="5E1A0BFF"/>
    <w:rsid w:val="5E263CC0"/>
    <w:rsid w:val="5E510478"/>
    <w:rsid w:val="5E5B4E53"/>
    <w:rsid w:val="5E5D16F8"/>
    <w:rsid w:val="5EAA3456"/>
    <w:rsid w:val="5EBB7FE7"/>
    <w:rsid w:val="5ECA2F57"/>
    <w:rsid w:val="5ECC5D50"/>
    <w:rsid w:val="5EEC63F2"/>
    <w:rsid w:val="5F121CE0"/>
    <w:rsid w:val="5F217E4A"/>
    <w:rsid w:val="5F2C67EF"/>
    <w:rsid w:val="5F2E0541"/>
    <w:rsid w:val="5F4C0C3F"/>
    <w:rsid w:val="5F57512D"/>
    <w:rsid w:val="5F642082"/>
    <w:rsid w:val="5F8B1A67"/>
    <w:rsid w:val="5FA271A5"/>
    <w:rsid w:val="5FC23025"/>
    <w:rsid w:val="5FE21B6A"/>
    <w:rsid w:val="601728EE"/>
    <w:rsid w:val="60215990"/>
    <w:rsid w:val="60407720"/>
    <w:rsid w:val="604F6C39"/>
    <w:rsid w:val="60513E0D"/>
    <w:rsid w:val="606C14FB"/>
    <w:rsid w:val="60904C36"/>
    <w:rsid w:val="60C2229C"/>
    <w:rsid w:val="60C94B11"/>
    <w:rsid w:val="60E0211A"/>
    <w:rsid w:val="60E30382"/>
    <w:rsid w:val="611A1845"/>
    <w:rsid w:val="613320B7"/>
    <w:rsid w:val="613E3BC3"/>
    <w:rsid w:val="61697BC3"/>
    <w:rsid w:val="619B0311"/>
    <w:rsid w:val="61F42DD8"/>
    <w:rsid w:val="624327CD"/>
    <w:rsid w:val="625B4D27"/>
    <w:rsid w:val="627168A0"/>
    <w:rsid w:val="627371F6"/>
    <w:rsid w:val="62827435"/>
    <w:rsid w:val="628C5F22"/>
    <w:rsid w:val="6291178B"/>
    <w:rsid w:val="629152E7"/>
    <w:rsid w:val="62944DD7"/>
    <w:rsid w:val="629B6165"/>
    <w:rsid w:val="62AD06BD"/>
    <w:rsid w:val="62B86D17"/>
    <w:rsid w:val="62DB56A1"/>
    <w:rsid w:val="62DC6F51"/>
    <w:rsid w:val="62E26133"/>
    <w:rsid w:val="630A20B1"/>
    <w:rsid w:val="631F092B"/>
    <w:rsid w:val="635D78BF"/>
    <w:rsid w:val="637F15E3"/>
    <w:rsid w:val="6397582D"/>
    <w:rsid w:val="63F0603D"/>
    <w:rsid w:val="646507D9"/>
    <w:rsid w:val="648230DF"/>
    <w:rsid w:val="64867B99"/>
    <w:rsid w:val="64AF46D2"/>
    <w:rsid w:val="64B60C64"/>
    <w:rsid w:val="64CE1030"/>
    <w:rsid w:val="64E738E4"/>
    <w:rsid w:val="65151BA4"/>
    <w:rsid w:val="65187A69"/>
    <w:rsid w:val="65354524"/>
    <w:rsid w:val="65362175"/>
    <w:rsid w:val="655D4518"/>
    <w:rsid w:val="656D6FEF"/>
    <w:rsid w:val="657D4634"/>
    <w:rsid w:val="662054DA"/>
    <w:rsid w:val="66342B59"/>
    <w:rsid w:val="663970E0"/>
    <w:rsid w:val="66613222"/>
    <w:rsid w:val="667E69D9"/>
    <w:rsid w:val="66925AD1"/>
    <w:rsid w:val="66CD6B09"/>
    <w:rsid w:val="66DA0D5A"/>
    <w:rsid w:val="66DA41AF"/>
    <w:rsid w:val="66DD085E"/>
    <w:rsid w:val="66FC2970"/>
    <w:rsid w:val="670047E9"/>
    <w:rsid w:val="672B60FE"/>
    <w:rsid w:val="673152EA"/>
    <w:rsid w:val="67395F4D"/>
    <w:rsid w:val="67515045"/>
    <w:rsid w:val="67530DBD"/>
    <w:rsid w:val="677A62E8"/>
    <w:rsid w:val="67887C28"/>
    <w:rsid w:val="678C553F"/>
    <w:rsid w:val="67914F12"/>
    <w:rsid w:val="67CD086B"/>
    <w:rsid w:val="68120C78"/>
    <w:rsid w:val="686D5EAE"/>
    <w:rsid w:val="688165C9"/>
    <w:rsid w:val="68962873"/>
    <w:rsid w:val="689A6F83"/>
    <w:rsid w:val="689E27D8"/>
    <w:rsid w:val="693B5FAC"/>
    <w:rsid w:val="695B7D36"/>
    <w:rsid w:val="69691FF2"/>
    <w:rsid w:val="698E432E"/>
    <w:rsid w:val="69A80C2B"/>
    <w:rsid w:val="69B23B9D"/>
    <w:rsid w:val="69EA247C"/>
    <w:rsid w:val="69F60125"/>
    <w:rsid w:val="6A1C3D6F"/>
    <w:rsid w:val="6A266C5C"/>
    <w:rsid w:val="6A294057"/>
    <w:rsid w:val="6A2D1B26"/>
    <w:rsid w:val="6A542A3E"/>
    <w:rsid w:val="6A751D3E"/>
    <w:rsid w:val="6A9A4F55"/>
    <w:rsid w:val="6AAE1FAD"/>
    <w:rsid w:val="6ADE12E5"/>
    <w:rsid w:val="6AE17BF5"/>
    <w:rsid w:val="6AF84DB3"/>
    <w:rsid w:val="6B0E324B"/>
    <w:rsid w:val="6B1D1B77"/>
    <w:rsid w:val="6B266147"/>
    <w:rsid w:val="6B476E8A"/>
    <w:rsid w:val="6B6F418D"/>
    <w:rsid w:val="6B9207B1"/>
    <w:rsid w:val="6BBD539F"/>
    <w:rsid w:val="6BC60640"/>
    <w:rsid w:val="6BD2397F"/>
    <w:rsid w:val="6BE96DE9"/>
    <w:rsid w:val="6BF23E46"/>
    <w:rsid w:val="6C224B81"/>
    <w:rsid w:val="6C24141F"/>
    <w:rsid w:val="6C33740F"/>
    <w:rsid w:val="6C363E74"/>
    <w:rsid w:val="6C492150"/>
    <w:rsid w:val="6C8A50A5"/>
    <w:rsid w:val="6C937EAD"/>
    <w:rsid w:val="6CA105BD"/>
    <w:rsid w:val="6CAB5A3C"/>
    <w:rsid w:val="6CAC57E8"/>
    <w:rsid w:val="6CB542C8"/>
    <w:rsid w:val="6CB71DEE"/>
    <w:rsid w:val="6CC06E57"/>
    <w:rsid w:val="6CE9405F"/>
    <w:rsid w:val="6CF624D4"/>
    <w:rsid w:val="6D1C037E"/>
    <w:rsid w:val="6D323B6A"/>
    <w:rsid w:val="6D3F3B91"/>
    <w:rsid w:val="6D417909"/>
    <w:rsid w:val="6D456E21"/>
    <w:rsid w:val="6D48510A"/>
    <w:rsid w:val="6D525E29"/>
    <w:rsid w:val="6D627A7F"/>
    <w:rsid w:val="6D781B94"/>
    <w:rsid w:val="6D8E3802"/>
    <w:rsid w:val="6D995997"/>
    <w:rsid w:val="6DFB3F5C"/>
    <w:rsid w:val="6E0306A3"/>
    <w:rsid w:val="6E0636A2"/>
    <w:rsid w:val="6E0932A9"/>
    <w:rsid w:val="6E1D7510"/>
    <w:rsid w:val="6E2B31D8"/>
    <w:rsid w:val="6E4261C9"/>
    <w:rsid w:val="6E492FAC"/>
    <w:rsid w:val="6E576617"/>
    <w:rsid w:val="6E732C64"/>
    <w:rsid w:val="6E851A78"/>
    <w:rsid w:val="6EB53936"/>
    <w:rsid w:val="6EBC20BB"/>
    <w:rsid w:val="6EBE7060"/>
    <w:rsid w:val="6ED22F0F"/>
    <w:rsid w:val="6EEA553E"/>
    <w:rsid w:val="6F145783"/>
    <w:rsid w:val="6F1D3543"/>
    <w:rsid w:val="6F604EC3"/>
    <w:rsid w:val="6F881820"/>
    <w:rsid w:val="6F8A09F4"/>
    <w:rsid w:val="6F8D54A4"/>
    <w:rsid w:val="6FAB07A1"/>
    <w:rsid w:val="6FAF69B2"/>
    <w:rsid w:val="6FC540D6"/>
    <w:rsid w:val="6FCE3FB5"/>
    <w:rsid w:val="6FDE0A58"/>
    <w:rsid w:val="6FE22BD0"/>
    <w:rsid w:val="6FE27F16"/>
    <w:rsid w:val="70116C77"/>
    <w:rsid w:val="701D465E"/>
    <w:rsid w:val="701E2077"/>
    <w:rsid w:val="70316484"/>
    <w:rsid w:val="704936A5"/>
    <w:rsid w:val="706F497B"/>
    <w:rsid w:val="707D334E"/>
    <w:rsid w:val="709008AB"/>
    <w:rsid w:val="70981F36"/>
    <w:rsid w:val="70B76860"/>
    <w:rsid w:val="70E20882"/>
    <w:rsid w:val="70F11B66"/>
    <w:rsid w:val="70F133F4"/>
    <w:rsid w:val="70F2537A"/>
    <w:rsid w:val="71410D64"/>
    <w:rsid w:val="71677CFA"/>
    <w:rsid w:val="717300E1"/>
    <w:rsid w:val="71924BD7"/>
    <w:rsid w:val="719C16ED"/>
    <w:rsid w:val="71A84C65"/>
    <w:rsid w:val="71B7463E"/>
    <w:rsid w:val="71D51588"/>
    <w:rsid w:val="71E9608B"/>
    <w:rsid w:val="71EF641C"/>
    <w:rsid w:val="71F47640"/>
    <w:rsid w:val="72084E9A"/>
    <w:rsid w:val="72166207"/>
    <w:rsid w:val="72190E55"/>
    <w:rsid w:val="727F6A52"/>
    <w:rsid w:val="728363DF"/>
    <w:rsid w:val="728E5CF0"/>
    <w:rsid w:val="7297253B"/>
    <w:rsid w:val="72BF37AA"/>
    <w:rsid w:val="72C10136"/>
    <w:rsid w:val="72D22DF7"/>
    <w:rsid w:val="72D443FF"/>
    <w:rsid w:val="72ED2371"/>
    <w:rsid w:val="72F922F4"/>
    <w:rsid w:val="73203520"/>
    <w:rsid w:val="733529F8"/>
    <w:rsid w:val="733B471A"/>
    <w:rsid w:val="73522E8A"/>
    <w:rsid w:val="7355410F"/>
    <w:rsid w:val="7386669A"/>
    <w:rsid w:val="73AF2326"/>
    <w:rsid w:val="73E56EFE"/>
    <w:rsid w:val="73EC2128"/>
    <w:rsid w:val="74393A30"/>
    <w:rsid w:val="745F35DE"/>
    <w:rsid w:val="746C1710"/>
    <w:rsid w:val="74715F31"/>
    <w:rsid w:val="74962C31"/>
    <w:rsid w:val="74CB7E5E"/>
    <w:rsid w:val="74D86DA5"/>
    <w:rsid w:val="75082737"/>
    <w:rsid w:val="750F7F36"/>
    <w:rsid w:val="75226272"/>
    <w:rsid w:val="753A180E"/>
    <w:rsid w:val="754A398B"/>
    <w:rsid w:val="755C3532"/>
    <w:rsid w:val="755D5954"/>
    <w:rsid w:val="75876B22"/>
    <w:rsid w:val="75887837"/>
    <w:rsid w:val="758C6708"/>
    <w:rsid w:val="75A85C45"/>
    <w:rsid w:val="75B25848"/>
    <w:rsid w:val="75C61B18"/>
    <w:rsid w:val="75DB326C"/>
    <w:rsid w:val="75E678FD"/>
    <w:rsid w:val="75FA2D4B"/>
    <w:rsid w:val="760F2C9B"/>
    <w:rsid w:val="76160027"/>
    <w:rsid w:val="761F5C0F"/>
    <w:rsid w:val="762532FA"/>
    <w:rsid w:val="76386C16"/>
    <w:rsid w:val="763B661C"/>
    <w:rsid w:val="765E777E"/>
    <w:rsid w:val="766172D7"/>
    <w:rsid w:val="766935D1"/>
    <w:rsid w:val="7675624B"/>
    <w:rsid w:val="767B20DE"/>
    <w:rsid w:val="768076F4"/>
    <w:rsid w:val="769F31BA"/>
    <w:rsid w:val="76A86139"/>
    <w:rsid w:val="76B25D27"/>
    <w:rsid w:val="76BF021D"/>
    <w:rsid w:val="76C77A80"/>
    <w:rsid w:val="76C839D7"/>
    <w:rsid w:val="76D31816"/>
    <w:rsid w:val="76EB573A"/>
    <w:rsid w:val="76EB7264"/>
    <w:rsid w:val="76EC2FDC"/>
    <w:rsid w:val="771F0CA9"/>
    <w:rsid w:val="77291B3A"/>
    <w:rsid w:val="775D17E4"/>
    <w:rsid w:val="77752FD1"/>
    <w:rsid w:val="77895F00"/>
    <w:rsid w:val="778D2F01"/>
    <w:rsid w:val="779C4CA9"/>
    <w:rsid w:val="77B07B65"/>
    <w:rsid w:val="77B33899"/>
    <w:rsid w:val="77C71351"/>
    <w:rsid w:val="780A196C"/>
    <w:rsid w:val="780E0ABE"/>
    <w:rsid w:val="7820772A"/>
    <w:rsid w:val="782B6AD4"/>
    <w:rsid w:val="782D0435"/>
    <w:rsid w:val="78627961"/>
    <w:rsid w:val="787B63C5"/>
    <w:rsid w:val="78D46652"/>
    <w:rsid w:val="78D6200E"/>
    <w:rsid w:val="78E50C18"/>
    <w:rsid w:val="78ED1C07"/>
    <w:rsid w:val="78F122DC"/>
    <w:rsid w:val="78F45A6B"/>
    <w:rsid w:val="790446BE"/>
    <w:rsid w:val="7913466E"/>
    <w:rsid w:val="79254583"/>
    <w:rsid w:val="79330A4E"/>
    <w:rsid w:val="79390854"/>
    <w:rsid w:val="79510E55"/>
    <w:rsid w:val="79517126"/>
    <w:rsid w:val="795B6E62"/>
    <w:rsid w:val="796A38C5"/>
    <w:rsid w:val="797B70FA"/>
    <w:rsid w:val="79905EA0"/>
    <w:rsid w:val="79B7342D"/>
    <w:rsid w:val="79B9002E"/>
    <w:rsid w:val="79C97604"/>
    <w:rsid w:val="79CA1A9B"/>
    <w:rsid w:val="79D25AA5"/>
    <w:rsid w:val="79EF6B22"/>
    <w:rsid w:val="7A077F60"/>
    <w:rsid w:val="7A26386C"/>
    <w:rsid w:val="7A266805"/>
    <w:rsid w:val="7A3C6A22"/>
    <w:rsid w:val="7A3E0E36"/>
    <w:rsid w:val="7A40448E"/>
    <w:rsid w:val="7A4A42A1"/>
    <w:rsid w:val="7A5D73D7"/>
    <w:rsid w:val="7A67427C"/>
    <w:rsid w:val="7A6D4434"/>
    <w:rsid w:val="7A715CD2"/>
    <w:rsid w:val="7AD9625C"/>
    <w:rsid w:val="7AE97C75"/>
    <w:rsid w:val="7B340AAD"/>
    <w:rsid w:val="7B47452E"/>
    <w:rsid w:val="7B476A33"/>
    <w:rsid w:val="7B4E368B"/>
    <w:rsid w:val="7B5756A6"/>
    <w:rsid w:val="7B5A6021"/>
    <w:rsid w:val="7B5D32E5"/>
    <w:rsid w:val="7B963516"/>
    <w:rsid w:val="7B991D82"/>
    <w:rsid w:val="7BB92BBA"/>
    <w:rsid w:val="7BDC53CD"/>
    <w:rsid w:val="7BE107E5"/>
    <w:rsid w:val="7BE85DA7"/>
    <w:rsid w:val="7BF66242"/>
    <w:rsid w:val="7C0E12FE"/>
    <w:rsid w:val="7C1D11E6"/>
    <w:rsid w:val="7C256BC0"/>
    <w:rsid w:val="7C416BFD"/>
    <w:rsid w:val="7C790E6E"/>
    <w:rsid w:val="7C900A22"/>
    <w:rsid w:val="7CBC0D5A"/>
    <w:rsid w:val="7D263829"/>
    <w:rsid w:val="7D2708CA"/>
    <w:rsid w:val="7D53186E"/>
    <w:rsid w:val="7D537911"/>
    <w:rsid w:val="7D564507"/>
    <w:rsid w:val="7DB639FC"/>
    <w:rsid w:val="7DFE0211"/>
    <w:rsid w:val="7E2C1E6B"/>
    <w:rsid w:val="7E3075F0"/>
    <w:rsid w:val="7E386B07"/>
    <w:rsid w:val="7E3F4EE1"/>
    <w:rsid w:val="7E6247D4"/>
    <w:rsid w:val="7E647B53"/>
    <w:rsid w:val="7E7E6C0F"/>
    <w:rsid w:val="7EA546B4"/>
    <w:rsid w:val="7EA67F14"/>
    <w:rsid w:val="7EAD767A"/>
    <w:rsid w:val="7EAE4BA1"/>
    <w:rsid w:val="7EC04736"/>
    <w:rsid w:val="7ED76320"/>
    <w:rsid w:val="7F1C37E9"/>
    <w:rsid w:val="7F496724"/>
    <w:rsid w:val="7F5F3973"/>
    <w:rsid w:val="7F6D2D0B"/>
    <w:rsid w:val="7F6E6B34"/>
    <w:rsid w:val="7F9B2A64"/>
    <w:rsid w:val="7F9D2CF2"/>
    <w:rsid w:val="7FAF6374"/>
    <w:rsid w:val="7FE255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qFormat/>
    <w:uiPriority w:val="0"/>
    <w:rPr>
      <w:color w:val="0000FF"/>
      <w:u w:val="single"/>
    </w:rPr>
  </w:style>
  <w:style w:type="paragraph" w:customStyle="1" w:styleId="9">
    <w:name w:val="简单行程"/>
    <w:basedOn w:val="1"/>
    <w:next w:val="10"/>
    <w:qFormat/>
    <w:uiPriority w:val="0"/>
    <w:pPr>
      <w:spacing w:before="50" w:beforeLines="50" w:line="400" w:lineRule="exact"/>
      <w:contextualSpacing/>
    </w:pPr>
    <w:rPr>
      <w:rFonts w:eastAsia="微软雅黑"/>
      <w:b/>
      <w:color w:val="0099CC"/>
      <w:sz w:val="32"/>
    </w:rPr>
  </w:style>
  <w:style w:type="paragraph" w:customStyle="1" w:styleId="10">
    <w:name w:val="车程"/>
    <w:next w:val="11"/>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1">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2">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3">
    <w:name w:val="font11"/>
    <w:basedOn w:val="6"/>
    <w:qFormat/>
    <w:uiPriority w:val="0"/>
    <w:rPr>
      <w:rFonts w:hint="eastAsia" w:ascii="微软雅黑" w:hAnsi="微软雅黑" w:eastAsia="微软雅黑" w:cs="微软雅黑"/>
      <w:color w:val="000000"/>
      <w:sz w:val="20"/>
      <w:szCs w:val="20"/>
      <w:u w:val="none"/>
    </w:rPr>
  </w:style>
  <w:style w:type="character" w:customStyle="1" w:styleId="14">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5">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6">
    <w:name w:val="font31"/>
    <w:qFormat/>
    <w:uiPriority w:val="0"/>
    <w:rPr>
      <w:rFonts w:hint="eastAsia" w:ascii="微软雅黑" w:hAnsi="微软雅黑" w:eastAsia="微软雅黑" w:cs="微软雅黑"/>
      <w:i/>
      <w:iCs/>
      <w:color w:val="000000"/>
      <w:sz w:val="20"/>
      <w:szCs w:val="20"/>
      <w:u w:val="none"/>
    </w:rPr>
  </w:style>
  <w:style w:type="character" w:customStyle="1" w:styleId="17">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847</Words>
  <Characters>4433</Characters>
  <Lines>58</Lines>
  <Paragraphs>16</Paragraphs>
  <TotalTime>0</TotalTime>
  <ScaleCrop>false</ScaleCrop>
  <LinksUpToDate>false</LinksUpToDate>
  <CharactersWithSpaces>5177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2026-10-10T07:33:32Z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8A44775B503045258D3D8FC14A9141A7_13</vt:lpwstr>
  </property>
  <property fmtid="{D5CDD505-2E9C-101B-9397-08002B2CF9AE}" pid="4" name="KSOTemplateDocerSaveRecord">
    <vt:lpwstr>eyJoZGlkIjoiNzQ4ZmEzOGRiMTA5ODhiZjhjOGQyMDlmYmY2NWUyYjEiLCJ1c2VySWQiOiIxNTU2Mzg2NjExIn0=</vt:lpwstr>
  </property>
</Properties>
</file>